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62BDC" w14:textId="77777777" w:rsidR="00CE015A" w:rsidRPr="00C65F12" w:rsidRDefault="00CE015A" w:rsidP="00CE015A">
      <w:pPr>
        <w:pStyle w:val="NoSpacing"/>
        <w:rPr>
          <w:rFonts w:ascii="Arial" w:hAnsi="Arial" w:cs="Arial"/>
        </w:rPr>
      </w:pPr>
      <w:r w:rsidRPr="00C65F12">
        <w:rPr>
          <w:rFonts w:ascii="Arial" w:hAnsi="Arial" w:cs="Arial"/>
        </w:rPr>
        <w:t>Humanities Montana</w:t>
      </w:r>
    </w:p>
    <w:p w14:paraId="48CD7435" w14:textId="77777777" w:rsidR="00CE015A" w:rsidRPr="00C65F12" w:rsidRDefault="00CE015A" w:rsidP="00CE015A">
      <w:pPr>
        <w:pStyle w:val="NoSpacing"/>
        <w:rPr>
          <w:rFonts w:ascii="Arial" w:hAnsi="Arial" w:cs="Arial"/>
        </w:rPr>
      </w:pPr>
      <w:r w:rsidRPr="00C65F12">
        <w:rPr>
          <w:rFonts w:ascii="Arial" w:hAnsi="Arial" w:cs="Arial"/>
        </w:rPr>
        <w:t>Finance and Audit committee</w:t>
      </w:r>
    </w:p>
    <w:p w14:paraId="0CEFF491" w14:textId="49083BD2" w:rsidR="00CE015A" w:rsidRPr="00C65F12" w:rsidRDefault="000079AE" w:rsidP="00CE015A">
      <w:pPr>
        <w:pStyle w:val="NoSpacing"/>
        <w:rPr>
          <w:rFonts w:ascii="Arial" w:hAnsi="Arial" w:cs="Arial"/>
        </w:rPr>
      </w:pPr>
      <w:r>
        <w:rPr>
          <w:rFonts w:ascii="Arial" w:hAnsi="Arial" w:cs="Arial"/>
        </w:rPr>
        <w:t>May 9</w:t>
      </w:r>
      <w:r w:rsidR="00CF2F72">
        <w:rPr>
          <w:rFonts w:ascii="Arial" w:hAnsi="Arial" w:cs="Arial"/>
        </w:rPr>
        <w:t>, 2023</w:t>
      </w:r>
    </w:p>
    <w:p w14:paraId="6C8613F3" w14:textId="77777777" w:rsidR="00CE015A" w:rsidRPr="00C65F12" w:rsidRDefault="00CE015A" w:rsidP="00CE015A">
      <w:pPr>
        <w:pStyle w:val="NoSpacing"/>
        <w:rPr>
          <w:rFonts w:ascii="Arial" w:hAnsi="Arial" w:cs="Arial"/>
        </w:rPr>
      </w:pPr>
    </w:p>
    <w:p w14:paraId="6EB830BC" w14:textId="21B1E000" w:rsidR="00CE015A" w:rsidRPr="000079AE" w:rsidRDefault="00CE015A" w:rsidP="00CE015A">
      <w:pPr>
        <w:pStyle w:val="NoSpacing"/>
        <w:rPr>
          <w:rFonts w:ascii="Arial" w:hAnsi="Arial" w:cs="Arial"/>
        </w:rPr>
      </w:pPr>
      <w:r w:rsidRPr="00C65F12">
        <w:rPr>
          <w:rFonts w:ascii="Arial" w:hAnsi="Arial" w:cs="Arial"/>
          <w:b/>
        </w:rPr>
        <w:t>Present:</w:t>
      </w:r>
      <w:r w:rsidRPr="00C65F12">
        <w:rPr>
          <w:rFonts w:ascii="Arial" w:hAnsi="Arial" w:cs="Arial"/>
        </w:rPr>
        <w:t xml:space="preserve"> </w:t>
      </w:r>
      <w:r w:rsidR="00CF2F72">
        <w:rPr>
          <w:rFonts w:ascii="Arial" w:hAnsi="Arial" w:cs="Arial"/>
        </w:rPr>
        <w:t>Carla Homstad</w:t>
      </w:r>
      <w:r w:rsidRPr="00C65F12">
        <w:rPr>
          <w:rFonts w:ascii="Arial" w:hAnsi="Arial" w:cs="Arial"/>
        </w:rPr>
        <w:t xml:space="preserve"> (chair); </w:t>
      </w:r>
      <w:r w:rsidR="00CF2F72">
        <w:rPr>
          <w:rFonts w:ascii="Arial" w:hAnsi="Arial" w:cs="Arial"/>
        </w:rPr>
        <w:t>David Allan Cates</w:t>
      </w:r>
      <w:r w:rsidR="000079AE">
        <w:rPr>
          <w:rFonts w:ascii="Arial" w:hAnsi="Arial" w:cs="Arial"/>
        </w:rPr>
        <w:t>; Mary Hernandez</w:t>
      </w:r>
      <w:r w:rsidR="00CF2F72">
        <w:rPr>
          <w:rFonts w:ascii="Arial" w:hAnsi="Arial" w:cs="Arial"/>
        </w:rPr>
        <w:t xml:space="preserve">. </w:t>
      </w:r>
      <w:r w:rsidRPr="00C65F12">
        <w:rPr>
          <w:rFonts w:ascii="Arial" w:hAnsi="Arial" w:cs="Arial"/>
        </w:rPr>
        <w:t xml:space="preserve"> </w:t>
      </w:r>
      <w:r w:rsidRPr="00C65F12">
        <w:rPr>
          <w:rFonts w:ascii="Arial" w:hAnsi="Arial" w:cs="Arial"/>
          <w:b/>
        </w:rPr>
        <w:t>Absent:</w:t>
      </w:r>
      <w:r w:rsidRPr="00C65F12">
        <w:rPr>
          <w:rFonts w:ascii="Arial" w:hAnsi="Arial" w:cs="Arial"/>
        </w:rPr>
        <w:t xml:space="preserve"> </w:t>
      </w:r>
      <w:r w:rsidR="00CF2F72">
        <w:rPr>
          <w:rFonts w:ascii="Arial" w:hAnsi="Arial" w:cs="Arial"/>
        </w:rPr>
        <w:t>David Dietrich</w:t>
      </w:r>
      <w:r w:rsidR="000079AE">
        <w:rPr>
          <w:rFonts w:ascii="Arial" w:hAnsi="Arial" w:cs="Arial"/>
        </w:rPr>
        <w:t xml:space="preserve">. </w:t>
      </w:r>
      <w:r w:rsidRPr="00C65F12">
        <w:rPr>
          <w:rFonts w:ascii="Arial" w:hAnsi="Arial" w:cs="Arial"/>
        </w:rPr>
        <w:t xml:space="preserve"> </w:t>
      </w:r>
      <w:r w:rsidRPr="00C65F12">
        <w:rPr>
          <w:rFonts w:ascii="Arial" w:hAnsi="Arial" w:cs="Arial"/>
          <w:b/>
        </w:rPr>
        <w:t>Staff:</w:t>
      </w:r>
      <w:r w:rsidRPr="00C65F12">
        <w:rPr>
          <w:rFonts w:ascii="Arial" w:hAnsi="Arial" w:cs="Arial"/>
        </w:rPr>
        <w:t xml:space="preserve"> </w:t>
      </w:r>
      <w:r w:rsidR="00CF2F72">
        <w:rPr>
          <w:rFonts w:ascii="Arial" w:hAnsi="Arial" w:cs="Arial"/>
        </w:rPr>
        <w:t>Kim Anderson</w:t>
      </w:r>
      <w:r w:rsidRPr="00C65F12">
        <w:rPr>
          <w:rFonts w:ascii="Arial" w:hAnsi="Arial" w:cs="Arial"/>
        </w:rPr>
        <w:t xml:space="preserve"> (</w:t>
      </w:r>
      <w:r w:rsidR="00CF2F72">
        <w:rPr>
          <w:rFonts w:ascii="Arial" w:hAnsi="Arial" w:cs="Arial"/>
        </w:rPr>
        <w:t xml:space="preserve">interim </w:t>
      </w:r>
      <w:r w:rsidRPr="00C65F12">
        <w:rPr>
          <w:rFonts w:ascii="Arial" w:hAnsi="Arial" w:cs="Arial"/>
        </w:rPr>
        <w:t>executive director); Jodi Todd (accountant)</w:t>
      </w:r>
      <w:r w:rsidR="000079AE">
        <w:rPr>
          <w:rFonts w:ascii="Arial" w:hAnsi="Arial" w:cs="Arial"/>
        </w:rPr>
        <w:t xml:space="preserve">; Jill Baker (incoming executive director) </w:t>
      </w:r>
      <w:r w:rsidR="000079AE">
        <w:rPr>
          <w:rFonts w:ascii="Arial" w:hAnsi="Arial" w:cs="Arial"/>
          <w:b/>
          <w:bCs/>
        </w:rPr>
        <w:t xml:space="preserve">Guests: </w:t>
      </w:r>
      <w:r w:rsidR="000079AE">
        <w:rPr>
          <w:rFonts w:ascii="Arial" w:hAnsi="Arial" w:cs="Arial"/>
        </w:rPr>
        <w:t xml:space="preserve">Nathan </w:t>
      </w:r>
      <w:r w:rsidR="008E3083">
        <w:rPr>
          <w:rFonts w:ascii="Arial" w:hAnsi="Arial" w:cs="Arial"/>
        </w:rPr>
        <w:t>Saravalli</w:t>
      </w:r>
      <w:r w:rsidR="000079AE">
        <w:rPr>
          <w:rFonts w:ascii="Arial" w:hAnsi="Arial" w:cs="Arial"/>
        </w:rPr>
        <w:t xml:space="preserve"> (outside auditor, JCCS); Becca </w:t>
      </w:r>
      <w:r w:rsidR="008E3083">
        <w:rPr>
          <w:rFonts w:ascii="Arial" w:hAnsi="Arial" w:cs="Arial"/>
        </w:rPr>
        <w:t>Birdsell</w:t>
      </w:r>
      <w:r w:rsidR="000079AE">
        <w:rPr>
          <w:rFonts w:ascii="Arial" w:hAnsi="Arial" w:cs="Arial"/>
        </w:rPr>
        <w:t xml:space="preserve"> (outside auditor, JCCS).</w:t>
      </w:r>
    </w:p>
    <w:p w14:paraId="2B328606" w14:textId="77777777" w:rsidR="00CE015A" w:rsidRPr="00C65F12" w:rsidRDefault="00CE015A" w:rsidP="00CE015A">
      <w:pPr>
        <w:pStyle w:val="NoSpacing"/>
        <w:rPr>
          <w:rFonts w:ascii="Arial" w:hAnsi="Arial" w:cs="Arial"/>
        </w:rPr>
      </w:pPr>
    </w:p>
    <w:p w14:paraId="35A0ECD3" w14:textId="3B55FCA8" w:rsidR="002C48F2" w:rsidRDefault="00CF2F72" w:rsidP="00CE015A">
      <w:pPr>
        <w:pStyle w:val="NoSpacing"/>
        <w:rPr>
          <w:rFonts w:ascii="Arial" w:hAnsi="Arial" w:cs="Arial"/>
        </w:rPr>
      </w:pPr>
      <w:r>
        <w:rPr>
          <w:rFonts w:ascii="Arial" w:hAnsi="Arial" w:cs="Arial"/>
        </w:rPr>
        <w:t>Carla Homstad</w:t>
      </w:r>
      <w:r w:rsidR="00CE015A" w:rsidRPr="00C65F12">
        <w:rPr>
          <w:rFonts w:ascii="Arial" w:hAnsi="Arial" w:cs="Arial"/>
        </w:rPr>
        <w:t xml:space="preserve"> called the meeting to order on Zoom at </w:t>
      </w:r>
      <w:r w:rsidR="002C48F2">
        <w:rPr>
          <w:rFonts w:ascii="Arial" w:hAnsi="Arial" w:cs="Arial"/>
        </w:rPr>
        <w:t>10:05 and suggested that Nathan and Becca begin with the audit report. Nathan and Becca walked committee members through the audit</w:t>
      </w:r>
      <w:r w:rsidR="00EE147E">
        <w:rPr>
          <w:rFonts w:ascii="Arial" w:hAnsi="Arial" w:cs="Arial"/>
        </w:rPr>
        <w:t>ed</w:t>
      </w:r>
      <w:r w:rsidR="002C48F2">
        <w:rPr>
          <w:rFonts w:ascii="Arial" w:hAnsi="Arial" w:cs="Arial"/>
        </w:rPr>
        <w:t xml:space="preserve"> financial statement</w:t>
      </w:r>
      <w:r w:rsidR="00EE147E">
        <w:rPr>
          <w:rFonts w:ascii="Arial" w:hAnsi="Arial" w:cs="Arial"/>
        </w:rPr>
        <w:t>s</w:t>
      </w:r>
      <w:r w:rsidR="002C48F2">
        <w:rPr>
          <w:rFonts w:ascii="Arial" w:hAnsi="Arial" w:cs="Arial"/>
        </w:rPr>
        <w:t xml:space="preserve">, noting that it was a clean audit with no findings. Nathan noted one recommendation to tighten follow up on final reporting to examine the appropriateness of cost-share claims by third parties and that any expenses charged to “fundraising” needed to be for an actual fundraising event. </w:t>
      </w:r>
      <w:r w:rsidR="00BD2032" w:rsidRPr="00EE147E">
        <w:rPr>
          <w:rFonts w:ascii="Arial" w:hAnsi="Arial" w:cs="Arial"/>
        </w:rPr>
        <w:t xml:space="preserve">It was noted one fundraising event expense in FY 22 did not demonstrate sufficient evidence to meet the criteria of a fundraising event. A fundraising event should include a clear “ask”. </w:t>
      </w:r>
      <w:r w:rsidR="002C48F2">
        <w:rPr>
          <w:rFonts w:ascii="Arial" w:hAnsi="Arial" w:cs="Arial"/>
        </w:rPr>
        <w:t xml:space="preserve">Neither of these comments rose to the level of a finding. Becca took the committee through the basics of the 990. </w:t>
      </w:r>
    </w:p>
    <w:p w14:paraId="11F75416" w14:textId="77777777" w:rsidR="002C48F2" w:rsidRDefault="002C48F2" w:rsidP="00CE015A">
      <w:pPr>
        <w:pStyle w:val="NoSpacing"/>
        <w:rPr>
          <w:rFonts w:ascii="Arial" w:hAnsi="Arial" w:cs="Arial"/>
        </w:rPr>
      </w:pPr>
    </w:p>
    <w:p w14:paraId="7AF5D0EF" w14:textId="4FD78D4F" w:rsidR="002C48F2" w:rsidRDefault="008E1F65">
      <w:pPr>
        <w:rPr>
          <w:rFonts w:ascii="Arial" w:hAnsi="Arial" w:cs="Arial"/>
        </w:rPr>
      </w:pPr>
      <w:r>
        <w:rPr>
          <w:rFonts w:ascii="Arial" w:hAnsi="Arial" w:cs="Arial"/>
        </w:rPr>
        <w:t xml:space="preserve">Carla asked if there were any questions about the </w:t>
      </w:r>
      <w:r w:rsidR="002C48F2">
        <w:rPr>
          <w:rFonts w:ascii="Arial" w:hAnsi="Arial" w:cs="Arial"/>
        </w:rPr>
        <w:t>audit and several committee members asked Nathan and Becca to expand on best practices. Nathan</w:t>
      </w:r>
      <w:r w:rsidR="00EE147E">
        <w:rPr>
          <w:rFonts w:ascii="Arial" w:hAnsi="Arial" w:cs="Arial"/>
        </w:rPr>
        <w:t xml:space="preserve">, </w:t>
      </w:r>
      <w:r w:rsidR="002C48F2">
        <w:rPr>
          <w:rFonts w:ascii="Arial" w:hAnsi="Arial" w:cs="Arial"/>
        </w:rPr>
        <w:t>Becca</w:t>
      </w:r>
      <w:r w:rsidR="00EE147E">
        <w:rPr>
          <w:rFonts w:ascii="Arial" w:hAnsi="Arial" w:cs="Arial"/>
        </w:rPr>
        <w:t>, and Jill</w:t>
      </w:r>
      <w:r w:rsidR="002C48F2">
        <w:rPr>
          <w:rFonts w:ascii="Arial" w:hAnsi="Arial" w:cs="Arial"/>
        </w:rPr>
        <w:t xml:space="preserve"> left the meeting at 10:45.</w:t>
      </w:r>
    </w:p>
    <w:p w14:paraId="6E355452" w14:textId="77777777" w:rsidR="002C48F2" w:rsidRDefault="002C48F2">
      <w:pPr>
        <w:rPr>
          <w:rFonts w:ascii="Arial" w:hAnsi="Arial" w:cs="Arial"/>
        </w:rPr>
      </w:pPr>
    </w:p>
    <w:p w14:paraId="6398433D" w14:textId="77777777" w:rsidR="008E3083" w:rsidRPr="008E3083" w:rsidRDefault="002C48F2">
      <w:pPr>
        <w:rPr>
          <w:rFonts w:ascii="Arial" w:hAnsi="Arial" w:cs="Arial"/>
          <w:b/>
          <w:bCs/>
        </w:rPr>
      </w:pPr>
      <w:r>
        <w:rPr>
          <w:rFonts w:ascii="Arial" w:hAnsi="Arial" w:cs="Arial"/>
        </w:rPr>
        <w:t xml:space="preserve">Other business: </w:t>
      </w:r>
      <w:r w:rsidRPr="008E3083">
        <w:rPr>
          <w:rFonts w:ascii="Arial" w:hAnsi="Arial" w:cs="Arial"/>
          <w:b/>
          <w:bCs/>
        </w:rPr>
        <w:t xml:space="preserve">David Cates moved to approve the minutes of both the September 2022 committee meeting and the January 2023 committee meeting (with </w:t>
      </w:r>
      <w:r w:rsidR="008E3083" w:rsidRPr="008E3083">
        <w:rPr>
          <w:rFonts w:ascii="Arial" w:hAnsi="Arial" w:cs="Arial"/>
          <w:b/>
          <w:bCs/>
        </w:rPr>
        <w:t>an edit—removing the comment that there were no minutes to approve from the January meeting minutes). Mary Hernandez approved. The motion passed unanimously.</w:t>
      </w:r>
    </w:p>
    <w:p w14:paraId="537BDC3A" w14:textId="77777777" w:rsidR="008E3083" w:rsidRDefault="008E3083">
      <w:pPr>
        <w:rPr>
          <w:rFonts w:ascii="Arial" w:hAnsi="Arial" w:cs="Arial"/>
        </w:rPr>
      </w:pPr>
    </w:p>
    <w:p w14:paraId="41369373" w14:textId="24201CC4" w:rsidR="008E3083" w:rsidRDefault="008E3083">
      <w:pPr>
        <w:rPr>
          <w:rFonts w:ascii="Arial" w:hAnsi="Arial" w:cs="Arial"/>
        </w:rPr>
      </w:pPr>
      <w:r>
        <w:rPr>
          <w:rFonts w:ascii="Arial" w:hAnsi="Arial" w:cs="Arial"/>
        </w:rPr>
        <w:t>Kim shared the March 30 Profit and Loss statement and the FY2023 Budget to Date on the screen and Jodi answered committee questions. Mary suggested an annual calendar of tasks for the Finance and Audit Committee</w:t>
      </w:r>
      <w:r w:rsidR="000B36F5">
        <w:rPr>
          <w:rFonts w:ascii="Arial" w:hAnsi="Arial" w:cs="Arial"/>
          <w:color w:val="FF0000"/>
        </w:rPr>
        <w:t xml:space="preserve"> </w:t>
      </w:r>
      <w:r w:rsidR="000B36F5" w:rsidRPr="00EE147E">
        <w:rPr>
          <w:rFonts w:ascii="Arial" w:hAnsi="Arial" w:cs="Arial"/>
        </w:rPr>
        <w:t>and for notes to be added to the budget to date report explaining what was included in some revenue and expense categories</w:t>
      </w:r>
      <w:r>
        <w:rPr>
          <w:rFonts w:ascii="Arial" w:hAnsi="Arial" w:cs="Arial"/>
        </w:rPr>
        <w:t>. Carla asked that the suggested draft committee charters be shared with committee members.</w:t>
      </w:r>
    </w:p>
    <w:p w14:paraId="16E9D293" w14:textId="77777777" w:rsidR="008E3083" w:rsidRDefault="008E3083">
      <w:pPr>
        <w:rPr>
          <w:rFonts w:ascii="Arial" w:hAnsi="Arial" w:cs="Arial"/>
        </w:rPr>
      </w:pPr>
    </w:p>
    <w:p w14:paraId="6C7AD506" w14:textId="77777777" w:rsidR="008E3083" w:rsidRDefault="008E3083">
      <w:pPr>
        <w:rPr>
          <w:rFonts w:ascii="Arial" w:hAnsi="Arial" w:cs="Arial"/>
        </w:rPr>
      </w:pPr>
      <w:r>
        <w:rPr>
          <w:rFonts w:ascii="Arial" w:hAnsi="Arial" w:cs="Arial"/>
        </w:rPr>
        <w:t>The meeting adjourned at 11:30.</w:t>
      </w:r>
    </w:p>
    <w:p w14:paraId="447FFDA0" w14:textId="77777777" w:rsidR="008E3083" w:rsidRDefault="008E3083">
      <w:pPr>
        <w:rPr>
          <w:rFonts w:ascii="Arial" w:hAnsi="Arial" w:cs="Arial"/>
        </w:rPr>
      </w:pPr>
    </w:p>
    <w:sectPr w:rsidR="008E30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018"/>
    <w:rsid w:val="000069BF"/>
    <w:rsid w:val="000079AE"/>
    <w:rsid w:val="000B36F5"/>
    <w:rsid w:val="000B4A03"/>
    <w:rsid w:val="000B6EEE"/>
    <w:rsid w:val="000B70E4"/>
    <w:rsid w:val="00102C74"/>
    <w:rsid w:val="001D2F4C"/>
    <w:rsid w:val="00223606"/>
    <w:rsid w:val="00242CE3"/>
    <w:rsid w:val="002765A4"/>
    <w:rsid w:val="002C48F2"/>
    <w:rsid w:val="002D7820"/>
    <w:rsid w:val="00323030"/>
    <w:rsid w:val="003C7D8C"/>
    <w:rsid w:val="003F19DF"/>
    <w:rsid w:val="00422587"/>
    <w:rsid w:val="00491194"/>
    <w:rsid w:val="004B1692"/>
    <w:rsid w:val="005100B3"/>
    <w:rsid w:val="005167A9"/>
    <w:rsid w:val="00565E9B"/>
    <w:rsid w:val="00570052"/>
    <w:rsid w:val="005E08E1"/>
    <w:rsid w:val="00645252"/>
    <w:rsid w:val="006A1CA1"/>
    <w:rsid w:val="006B68C3"/>
    <w:rsid w:val="006B71FF"/>
    <w:rsid w:val="006C13EF"/>
    <w:rsid w:val="006C1B9C"/>
    <w:rsid w:val="006D3D74"/>
    <w:rsid w:val="0070676A"/>
    <w:rsid w:val="00730046"/>
    <w:rsid w:val="007330C9"/>
    <w:rsid w:val="0080528E"/>
    <w:rsid w:val="008273A1"/>
    <w:rsid w:val="0083569A"/>
    <w:rsid w:val="008A105F"/>
    <w:rsid w:val="008A5351"/>
    <w:rsid w:val="008B5DD4"/>
    <w:rsid w:val="008E1F65"/>
    <w:rsid w:val="008E3083"/>
    <w:rsid w:val="008E3B8B"/>
    <w:rsid w:val="00947F70"/>
    <w:rsid w:val="00980E67"/>
    <w:rsid w:val="009F0E16"/>
    <w:rsid w:val="009F5BD2"/>
    <w:rsid w:val="009F670C"/>
    <w:rsid w:val="00A135D7"/>
    <w:rsid w:val="00A22E71"/>
    <w:rsid w:val="00A81260"/>
    <w:rsid w:val="00A9204E"/>
    <w:rsid w:val="00AC2B6B"/>
    <w:rsid w:val="00B27A9C"/>
    <w:rsid w:val="00B30689"/>
    <w:rsid w:val="00B73867"/>
    <w:rsid w:val="00BA4237"/>
    <w:rsid w:val="00BD2032"/>
    <w:rsid w:val="00BE5A31"/>
    <w:rsid w:val="00BF795C"/>
    <w:rsid w:val="00C214B0"/>
    <w:rsid w:val="00C26583"/>
    <w:rsid w:val="00C65F12"/>
    <w:rsid w:val="00C72C7E"/>
    <w:rsid w:val="00C75018"/>
    <w:rsid w:val="00C77C67"/>
    <w:rsid w:val="00C834CC"/>
    <w:rsid w:val="00CA4C95"/>
    <w:rsid w:val="00CA766B"/>
    <w:rsid w:val="00CE015A"/>
    <w:rsid w:val="00CE1058"/>
    <w:rsid w:val="00CF2F72"/>
    <w:rsid w:val="00D2062B"/>
    <w:rsid w:val="00D75EF5"/>
    <w:rsid w:val="00D76ECC"/>
    <w:rsid w:val="00D85065"/>
    <w:rsid w:val="00DD6924"/>
    <w:rsid w:val="00DF6116"/>
    <w:rsid w:val="00E04D84"/>
    <w:rsid w:val="00E07BEE"/>
    <w:rsid w:val="00E8127D"/>
    <w:rsid w:val="00EE147E"/>
    <w:rsid w:val="00F44012"/>
    <w:rsid w:val="00FF1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577C"/>
  <w15:chartTrackingRefBased/>
  <w15:docId w15:val="{20915E9D-BB5C-46D2-87A0-2E85283D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qFormat/>
    <w:rsid w:val="00CE0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ndi.tangle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3FA042591DCC499D8BC32235230C49" ma:contentTypeVersion="14" ma:contentTypeDescription="Create a new document." ma:contentTypeScope="" ma:versionID="2b1a0e9ff861b0dcde1c7bf08e2a4ef6">
  <xsd:schema xmlns:xsd="http://www.w3.org/2001/XMLSchema" xmlns:xs="http://www.w3.org/2001/XMLSchema" xmlns:p="http://schemas.microsoft.com/office/2006/metadata/properties" xmlns:ns3="87de5299-72df-41fa-b6c7-0035d7abd39a" xmlns:ns4="a0efa314-6f40-48fc-9e69-180257956b68" targetNamespace="http://schemas.microsoft.com/office/2006/metadata/properties" ma:root="true" ma:fieldsID="9821c03a0933ddb93c48637f04f137a8" ns3:_="" ns4:_="">
    <xsd:import namespace="87de5299-72df-41fa-b6c7-0035d7abd39a"/>
    <xsd:import namespace="a0efa314-6f40-48fc-9e69-180257956b6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e5299-72df-41fa-b6c7-0035d7abd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efa314-6f40-48fc-9e69-180257956b6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3CA93-FDCA-4465-9DFC-D51DDA3E6B42}">
  <ds:schemaRefs>
    <ds:schemaRef ds:uri="http://schemas.openxmlformats.org/officeDocument/2006/bibliography"/>
  </ds:schemaRefs>
</ds:datastoreItem>
</file>

<file path=customXml/itemProps2.xml><?xml version="1.0" encoding="utf-8"?>
<ds:datastoreItem xmlns:ds="http://schemas.openxmlformats.org/officeDocument/2006/customXml" ds:itemID="{924AA75E-AC9F-4169-BA7E-3F2458448868}">
  <ds:schemaRefs>
    <ds:schemaRef ds:uri="http://schemas.microsoft.com/sharepoint/v3/contenttype/forms"/>
  </ds:schemaRefs>
</ds:datastoreItem>
</file>

<file path=customXml/itemProps3.xml><?xml version="1.0" encoding="utf-8"?>
<ds:datastoreItem xmlns:ds="http://schemas.openxmlformats.org/officeDocument/2006/customXml" ds:itemID="{72F06FC3-B810-4B17-B08F-8E8B17244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e5299-72df-41fa-b6c7-0035d7abd39a"/>
    <ds:schemaRef ds:uri="a0efa314-6f40-48fc-9e69-180257956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TotalTime>
  <Pages>1</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Tanglen, Randi</dc:creator>
  <cp:keywords/>
  <dc:description/>
  <cp:lastModifiedBy>Anderson, Kim</cp:lastModifiedBy>
  <cp:revision>2</cp:revision>
  <cp:lastPrinted>2023-01-26T23:22:00Z</cp:lastPrinted>
  <dcterms:created xsi:type="dcterms:W3CDTF">2023-05-11T14:30:00Z</dcterms:created>
  <dcterms:modified xsi:type="dcterms:W3CDTF">2023-05-11T14:30:00Z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0x010100163FA042591DCC499D8BC32235230C49</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