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E3" w:rsidRDefault="00552D89">
      <w:pPr>
        <w:widowControl w:val="0"/>
        <w:autoSpaceDE w:val="0"/>
        <w:rPr>
          <w:rFonts w:ascii="Arial" w:hAnsi="Arial" w:cs="Arial"/>
          <w:sz w:val="20"/>
          <w:szCs w:val="20"/>
        </w:rPr>
      </w:pPr>
      <w:r>
        <w:rPr>
          <w:rFonts w:ascii="Arial" w:hAnsi="Arial" w:cs="Arial"/>
          <w:b/>
          <w:sz w:val="20"/>
          <w:szCs w:val="20"/>
        </w:rPr>
        <w:t xml:space="preserve">Sample </w:t>
      </w:r>
      <w:r w:rsidR="00E22A7D">
        <w:rPr>
          <w:rFonts w:ascii="Arial" w:hAnsi="Arial" w:cs="Arial"/>
          <w:b/>
          <w:sz w:val="20"/>
          <w:szCs w:val="20"/>
        </w:rPr>
        <w:t>P</w:t>
      </w:r>
      <w:r w:rsidR="005B3BE3">
        <w:rPr>
          <w:rFonts w:ascii="Arial" w:hAnsi="Arial" w:cs="Arial"/>
          <w:b/>
          <w:sz w:val="20"/>
          <w:szCs w:val="20"/>
        </w:rPr>
        <w:t>ress Release</w:t>
      </w:r>
    </w:p>
    <w:p w:rsidR="005B3BE3" w:rsidRDefault="005B3BE3">
      <w:pPr>
        <w:widowControl w:val="0"/>
        <w:autoSpaceDE w:val="0"/>
        <w:rPr>
          <w:rFonts w:ascii="Arial" w:hAnsi="Arial" w:cs="Arial"/>
          <w:sz w:val="20"/>
          <w:szCs w:val="20"/>
        </w:rPr>
      </w:pPr>
    </w:p>
    <w:p w:rsidR="005B3BE3" w:rsidRDefault="005B3BE3">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rsidR="005B3BE3" w:rsidRDefault="005B3BE3">
      <w:pPr>
        <w:widowControl w:val="0"/>
        <w:autoSpaceDE w:val="0"/>
        <w:jc w:val="center"/>
        <w:rPr>
          <w:rFonts w:ascii="Arial" w:hAnsi="Arial" w:cs="Arial"/>
          <w:sz w:val="20"/>
          <w:szCs w:val="20"/>
        </w:rPr>
      </w:pPr>
      <w:proofErr w:type="gramStart"/>
      <w:r>
        <w:rPr>
          <w:rFonts w:ascii="Arial" w:hAnsi="Arial" w:cs="Arial"/>
          <w:i/>
          <w:sz w:val="20"/>
          <w:szCs w:val="20"/>
        </w:rPr>
        <w:t>or</w:t>
      </w:r>
      <w:proofErr w:type="gramEnd"/>
      <w:r>
        <w:rPr>
          <w:rFonts w:ascii="Arial" w:hAnsi="Arial" w:cs="Arial"/>
          <w:i/>
          <w:sz w:val="20"/>
          <w:szCs w:val="20"/>
        </w:rPr>
        <w:t xml:space="preserve"> include name, address, and phone number of organization at top of release</w:t>
      </w:r>
      <w:r>
        <w:rPr>
          <w:rFonts w:ascii="Arial" w:hAnsi="Arial" w:cs="Arial"/>
          <w:sz w:val="20"/>
          <w:szCs w:val="20"/>
        </w:rPr>
        <w:t>}</w:t>
      </w:r>
    </w:p>
    <w:p w:rsidR="005B3BE3" w:rsidRDefault="005B3BE3">
      <w:pPr>
        <w:widowControl w:val="0"/>
        <w:tabs>
          <w:tab w:val="right" w:pos="9360"/>
        </w:tabs>
        <w:autoSpaceDE w:val="0"/>
        <w:rPr>
          <w:rFonts w:ascii="Arial" w:hAnsi="Arial" w:cs="Arial"/>
          <w:b/>
          <w:sz w:val="20"/>
          <w:szCs w:val="20"/>
        </w:rPr>
      </w:pPr>
    </w:p>
    <w:p w:rsidR="005B3BE3" w:rsidRDefault="005B3BE3">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rsidR="005B3BE3" w:rsidRDefault="005B3BE3">
      <w:pPr>
        <w:pStyle w:val="Body"/>
        <w:jc w:val="center"/>
        <w:rPr>
          <w:rFonts w:ascii="Arial" w:hAnsi="Arial" w:cs="Arial"/>
          <w:b/>
          <w:sz w:val="20"/>
        </w:rPr>
      </w:pPr>
    </w:p>
    <w:p w:rsidR="005B3BE3" w:rsidRPr="00552D89" w:rsidRDefault="005B3BE3">
      <w:pPr>
        <w:pStyle w:val="Body"/>
        <w:jc w:val="center"/>
        <w:rPr>
          <w:rFonts w:ascii="Arial" w:hAnsi="Arial" w:cs="Arial"/>
          <w:b/>
          <w:color w:val="auto"/>
          <w:sz w:val="22"/>
          <w:szCs w:val="22"/>
        </w:rPr>
      </w:pPr>
      <w:r w:rsidRPr="00552D89">
        <w:rPr>
          <w:rFonts w:ascii="Arial" w:hAnsi="Arial" w:cs="Arial"/>
          <w:b/>
          <w:color w:val="auto"/>
          <w:sz w:val="22"/>
          <w:szCs w:val="22"/>
        </w:rPr>
        <w:t xml:space="preserve">THE [SPONSORING ORGANIZATION] HOSTS MONTANA </w:t>
      </w:r>
      <w:r w:rsidR="00025987">
        <w:rPr>
          <w:rFonts w:ascii="Arial" w:hAnsi="Arial" w:cs="Arial"/>
          <w:b/>
          <w:color w:val="auto"/>
          <w:sz w:val="22"/>
          <w:szCs w:val="22"/>
        </w:rPr>
        <w:t>CONVERSATION</w:t>
      </w:r>
      <w:r w:rsidRPr="00552D89">
        <w:rPr>
          <w:rFonts w:ascii="Arial" w:hAnsi="Arial" w:cs="Arial"/>
          <w:b/>
          <w:color w:val="auto"/>
          <w:sz w:val="22"/>
          <w:szCs w:val="22"/>
        </w:rPr>
        <w:t xml:space="preserve"> “</w:t>
      </w:r>
      <w:r w:rsidR="00456B62">
        <w:rPr>
          <w:rFonts w:ascii="Arial" w:hAnsi="Arial" w:cs="Arial"/>
          <w:b/>
          <w:color w:val="auto"/>
          <w:sz w:val="22"/>
          <w:szCs w:val="22"/>
        </w:rPr>
        <w:t>ME AND MARTHA: INTIMATE REFLECTIONS OF DORA DUFRAN ABOUT THE REAL LIFE OF CALAMITY JANE</w:t>
      </w:r>
      <w:r w:rsidR="00552D89" w:rsidRPr="00552D89">
        <w:rPr>
          <w:rFonts w:ascii="Arial" w:hAnsi="Arial" w:cs="Arial"/>
          <w:b/>
          <w:color w:val="auto"/>
          <w:sz w:val="22"/>
          <w:szCs w:val="22"/>
        </w:rPr>
        <w:t>” WITH MARY JANE BRADBURY</w:t>
      </w:r>
    </w:p>
    <w:p w:rsidR="005B3BE3" w:rsidRDefault="005B3BE3">
      <w:pPr>
        <w:pStyle w:val="Body"/>
        <w:rPr>
          <w:rFonts w:ascii="Arial" w:hAnsi="Arial" w:cs="Arial"/>
          <w:sz w:val="20"/>
        </w:rPr>
      </w:pPr>
    </w:p>
    <w:p w:rsidR="005B3BE3" w:rsidRDefault="005B3BE3">
      <w:pPr>
        <w:pStyle w:val="Body"/>
        <w:rPr>
          <w:rFonts w:ascii="Arial" w:hAnsi="Arial" w:cs="Arial"/>
          <w:sz w:val="20"/>
        </w:rPr>
      </w:pPr>
      <w:r>
        <w:rPr>
          <w:rFonts w:ascii="Arial" w:hAnsi="Arial" w:cs="Arial"/>
          <w:color w:val="auto"/>
          <w:sz w:val="20"/>
        </w:rPr>
        <w:t>[City–date]</w:t>
      </w:r>
    </w:p>
    <w:p w:rsidR="005B3BE3" w:rsidRDefault="005B3BE3">
      <w:pPr>
        <w:pStyle w:val="Body"/>
        <w:rPr>
          <w:rFonts w:ascii="Arial" w:hAnsi="Arial" w:cs="Arial"/>
          <w:sz w:val="20"/>
        </w:rPr>
      </w:pPr>
    </w:p>
    <w:p w:rsidR="00025987" w:rsidRPr="00025987" w:rsidRDefault="005B3BE3" w:rsidP="00025987">
      <w:pPr>
        <w:rPr>
          <w:rFonts w:ascii="Arial" w:eastAsia="ヒラギノ角ゴ Pro W3" w:hAnsi="Arial" w:cs="Arial"/>
          <w:color w:val="000000"/>
          <w:sz w:val="20"/>
          <w:szCs w:val="20"/>
        </w:rPr>
      </w:pPr>
      <w:r>
        <w:rPr>
          <w:rFonts w:ascii="Arial" w:hAnsi="Arial" w:cs="Arial"/>
          <w:sz w:val="20"/>
        </w:rPr>
        <w:t xml:space="preserve">The [sponsoring organization] </w:t>
      </w:r>
      <w:r w:rsidR="00456B62">
        <w:rPr>
          <w:rFonts w:ascii="Arial" w:hAnsi="Arial" w:cs="Arial"/>
          <w:sz w:val="20"/>
        </w:rPr>
        <w:t>hosts</w:t>
      </w:r>
      <w:r>
        <w:rPr>
          <w:rFonts w:ascii="Arial" w:hAnsi="Arial" w:cs="Arial"/>
          <w:sz w:val="20"/>
        </w:rPr>
        <w:t xml:space="preserve"> Montana </w:t>
      </w:r>
      <w:r w:rsidR="00456B62">
        <w:rPr>
          <w:rFonts w:ascii="Arial" w:hAnsi="Arial" w:cs="Arial"/>
          <w:sz w:val="20"/>
        </w:rPr>
        <w:t>Conversation</w:t>
      </w:r>
      <w:r>
        <w:rPr>
          <w:rFonts w:ascii="Arial" w:hAnsi="Arial" w:cs="Arial"/>
          <w:sz w:val="20"/>
        </w:rPr>
        <w:t xml:space="preserve"> </w:t>
      </w:r>
      <w:r w:rsidRPr="0092214E">
        <w:rPr>
          <w:rFonts w:ascii="Arial" w:hAnsi="Arial" w:cs="Arial"/>
          <w:sz w:val="20"/>
        </w:rPr>
        <w:t xml:space="preserve">program </w:t>
      </w:r>
      <w:r w:rsidR="00E22A7D" w:rsidRPr="0092214E">
        <w:rPr>
          <w:rFonts w:ascii="Arial" w:hAnsi="Arial" w:cs="Arial"/>
          <w:sz w:val="20"/>
        </w:rPr>
        <w:t>“</w:t>
      </w:r>
      <w:r w:rsidR="00456B62">
        <w:rPr>
          <w:rFonts w:ascii="Arial" w:hAnsi="Arial" w:cs="Arial"/>
          <w:sz w:val="20"/>
        </w:rPr>
        <w:t>Me and Martha: Intimate Reflections of Dora DuFran about the Real Life of Calamity Jane</w:t>
      </w:r>
      <w:r w:rsidR="00E22A7D" w:rsidRPr="0092214E">
        <w:rPr>
          <w:rFonts w:ascii="Arial" w:hAnsi="Arial" w:cs="Arial"/>
          <w:sz w:val="20"/>
        </w:rPr>
        <w:t>”</w:t>
      </w:r>
      <w:r w:rsidRPr="0092214E">
        <w:rPr>
          <w:rFonts w:ascii="Arial" w:hAnsi="Arial" w:cs="Arial"/>
          <w:sz w:val="20"/>
        </w:rPr>
        <w:t xml:space="preserve"> with </w:t>
      </w:r>
      <w:r w:rsidR="00E22A7D" w:rsidRPr="0092214E">
        <w:rPr>
          <w:rFonts w:ascii="Arial" w:hAnsi="Arial" w:cs="Arial"/>
          <w:sz w:val="20"/>
        </w:rPr>
        <w:t>Mary Jane Bradbury</w:t>
      </w:r>
      <w:r w:rsidRPr="0092214E">
        <w:rPr>
          <w:rFonts w:ascii="Arial" w:hAnsi="Arial" w:cs="Arial"/>
          <w:sz w:val="20"/>
        </w:rPr>
        <w:t xml:space="preserve"> on [date of program]. The program</w:t>
      </w:r>
      <w:r>
        <w:rPr>
          <w:rFonts w:ascii="Arial" w:hAnsi="Arial" w:cs="Arial"/>
          <w:sz w:val="20"/>
        </w:rPr>
        <w:t xml:space="preserve"> </w:t>
      </w:r>
      <w:r w:rsidR="00456B62">
        <w:rPr>
          <w:rFonts w:ascii="Arial" w:hAnsi="Arial" w:cs="Arial"/>
          <w:sz w:val="20"/>
        </w:rPr>
        <w:t>is</w:t>
      </w:r>
      <w:r>
        <w:rPr>
          <w:rFonts w:ascii="Arial" w:hAnsi="Arial" w:cs="Arial"/>
          <w:sz w:val="20"/>
        </w:rPr>
        <w:t xml:space="preserve"> at [location and time of program]. The presentation is free and open to the public. </w:t>
      </w:r>
      <w:r w:rsidR="00025987" w:rsidRPr="00025987">
        <w:rPr>
          <w:rFonts w:ascii="Arial" w:eastAsia="ヒラギノ角ゴ Pro W3" w:hAnsi="Arial" w:cs="Arial"/>
          <w:color w:val="000000"/>
          <w:sz w:val="20"/>
          <w:szCs w:val="20"/>
        </w:rPr>
        <w:t>Funding for the Montana Conversations program is provided by Humanities Montana through grants from the National Endowment for the Humanities, Montana’s Cultural Trust, and private donations.</w:t>
      </w:r>
    </w:p>
    <w:p w:rsidR="005B3BE3" w:rsidRDefault="005B3BE3">
      <w:pPr>
        <w:pStyle w:val="Body"/>
        <w:rPr>
          <w:rFonts w:ascii="Arial" w:hAnsi="Arial" w:cs="Arial"/>
          <w:sz w:val="20"/>
        </w:rPr>
      </w:pPr>
    </w:p>
    <w:p w:rsidR="005B3BE3" w:rsidRDefault="00456B62">
      <w:pPr>
        <w:rPr>
          <w:rFonts w:ascii="Arial" w:hAnsi="Arial" w:cs="Arial"/>
          <w:sz w:val="20"/>
          <w:szCs w:val="20"/>
        </w:rPr>
      </w:pPr>
      <w:r w:rsidRPr="00456B62">
        <w:rPr>
          <w:rFonts w:ascii="Arial" w:hAnsi="Arial" w:cs="Arial"/>
          <w:sz w:val="20"/>
          <w:szCs w:val="20"/>
        </w:rPr>
        <w:t xml:space="preserve">Against the backdrop of the social and political reform of the early 1900s, Nancy Cooper Russell was a woman ahead of her time. A self-taught business woman with the ability to take charge, Nancy helped Charles M. Russell become the highest paid living artist of his time. Art historians consistently give her credit for being the reason the world has the extraordinary Russell paintings and sculptures that grace galleries and private collections today. Bradbury brings Nancy Russell </w:t>
      </w:r>
      <w:bookmarkStart w:id="0" w:name="_GoBack"/>
      <w:bookmarkEnd w:id="0"/>
      <w:r w:rsidRPr="00456B62">
        <w:rPr>
          <w:rFonts w:ascii="Arial" w:hAnsi="Arial" w:cs="Arial"/>
          <w:sz w:val="20"/>
          <w:szCs w:val="20"/>
        </w:rPr>
        <w:t xml:space="preserve">to life and shares the story of her chance meeting with the Montana cowboy artist who would become her husband. She describes the world of art that celebrated the myth of the west at the beginning of the 20th century and tells stories about the renowned artists and celebrities the </w:t>
      </w:r>
      <w:proofErr w:type="spellStart"/>
      <w:r w:rsidRPr="00456B62">
        <w:rPr>
          <w:rFonts w:ascii="Arial" w:hAnsi="Arial" w:cs="Arial"/>
          <w:sz w:val="20"/>
          <w:szCs w:val="20"/>
        </w:rPr>
        <w:t>Russells</w:t>
      </w:r>
      <w:proofErr w:type="spellEnd"/>
      <w:r w:rsidRPr="00456B62">
        <w:rPr>
          <w:rFonts w:ascii="Arial" w:hAnsi="Arial" w:cs="Arial"/>
          <w:sz w:val="20"/>
          <w:szCs w:val="20"/>
        </w:rPr>
        <w:t xml:space="preserve"> knew as they traveled from New York City to the growing California suburb called Hollywood.</w:t>
      </w:r>
    </w:p>
    <w:p w:rsidR="00456B62" w:rsidRPr="00E22A7D" w:rsidRDefault="00456B62">
      <w:pPr>
        <w:rPr>
          <w:rFonts w:ascii="Arial" w:hAnsi="Arial" w:cs="Arial"/>
          <w:color w:val="FF0000"/>
          <w:sz w:val="20"/>
        </w:rPr>
      </w:pPr>
    </w:p>
    <w:p w:rsidR="005B3BE3" w:rsidRPr="0092214E" w:rsidRDefault="00456B62">
      <w:pPr>
        <w:pStyle w:val="Body"/>
        <w:rPr>
          <w:rFonts w:ascii="Arial" w:hAnsi="Arial" w:cs="Arial"/>
          <w:color w:val="auto"/>
          <w:sz w:val="20"/>
        </w:rPr>
      </w:pPr>
      <w:r w:rsidRPr="00456B62">
        <w:rPr>
          <w:rFonts w:ascii="Arial" w:hAnsi="Arial" w:cs="Arial"/>
          <w:color w:val="auto"/>
          <w:sz w:val="20"/>
        </w:rPr>
        <w:t>Mary Jane Br</w:t>
      </w:r>
      <w:r>
        <w:rPr>
          <w:rFonts w:ascii="Arial" w:hAnsi="Arial" w:cs="Arial"/>
          <w:color w:val="auto"/>
          <w:sz w:val="20"/>
        </w:rPr>
        <w:t>adbury is a</w:t>
      </w:r>
      <w:r w:rsidRPr="00456B62">
        <w:rPr>
          <w:rFonts w:ascii="Arial" w:hAnsi="Arial" w:cs="Arial"/>
          <w:color w:val="auto"/>
          <w:sz w:val="20"/>
        </w:rPr>
        <w:t xml:space="preserve"> historic interpreter and scholar who brings history to life for audiences of all ages. She is an artist in residence for the CM Russell Museum in Great Falls and the Montana Historical Society in Helena.</w:t>
      </w:r>
    </w:p>
    <w:p w:rsidR="005B3BE3" w:rsidRDefault="005B3BE3">
      <w:pPr>
        <w:pStyle w:val="Body"/>
        <w:rPr>
          <w:rFonts w:ascii="Arial" w:hAnsi="Arial" w:cs="Arial"/>
          <w:sz w:val="20"/>
        </w:rPr>
      </w:pPr>
    </w:p>
    <w:p w:rsidR="005B3BE3" w:rsidRDefault="005B3BE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rsidR="005B3BE3" w:rsidRDefault="005B3BE3">
      <w:pPr>
        <w:pStyle w:val="Body"/>
        <w:rPr>
          <w:rFonts w:ascii="Arial" w:hAnsi="Arial" w:cs="Arial"/>
          <w:sz w:val="20"/>
        </w:rPr>
      </w:pPr>
    </w:p>
    <w:p w:rsidR="005B3BE3" w:rsidRDefault="005B3BE3">
      <w:pPr>
        <w:pStyle w:val="Body"/>
        <w:jc w:val="center"/>
        <w:rPr>
          <w:rFonts w:ascii="Arial" w:hAnsi="Arial" w:cs="Arial"/>
          <w:sz w:val="20"/>
        </w:rPr>
      </w:pPr>
      <w:r>
        <w:rPr>
          <w:rFonts w:ascii="Arial" w:hAnsi="Arial" w:cs="Arial"/>
          <w:sz w:val="20"/>
        </w:rPr>
        <w:t>###</w:t>
      </w:r>
    </w:p>
    <w:p w:rsidR="005B3BE3" w:rsidRDefault="005B3BE3">
      <w:pPr>
        <w:pStyle w:val="Body"/>
        <w:rPr>
          <w:rFonts w:ascii="Arial" w:hAnsi="Arial" w:cs="Arial"/>
          <w:sz w:val="20"/>
        </w:rPr>
      </w:pPr>
    </w:p>
    <w:p w:rsidR="005B3BE3" w:rsidRDefault="005B3BE3">
      <w:pPr>
        <w:pStyle w:val="Body"/>
      </w:pPr>
      <w:r>
        <w:rPr>
          <w:rFonts w:ascii="Arial" w:hAnsi="Arial" w:cs="Arial"/>
          <w:sz w:val="20"/>
        </w:rPr>
        <w:t>Contact person: [project organizer and phone number]</w:t>
      </w:r>
    </w:p>
    <w:sectPr w:rsidR="005B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Yu Gothic UI"/>
    <w:charset w:val="80"/>
    <w:family w:val="auto"/>
    <w:pitch w:val="variable"/>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F9"/>
    <w:rsid w:val="00025987"/>
    <w:rsid w:val="000D321A"/>
    <w:rsid w:val="002208F9"/>
    <w:rsid w:val="003C4A12"/>
    <w:rsid w:val="00456B62"/>
    <w:rsid w:val="00552D89"/>
    <w:rsid w:val="005B3BE3"/>
    <w:rsid w:val="0078566E"/>
    <w:rsid w:val="0092214E"/>
    <w:rsid w:val="00E2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3F7A83"/>
  <w15:docId w15:val="{9FA7A102-B0E1-47D0-B2EF-8421B53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81880">
      <w:bodyDiv w:val="1"/>
      <w:marLeft w:val="0"/>
      <w:marRight w:val="0"/>
      <w:marTop w:val="0"/>
      <w:marBottom w:val="0"/>
      <w:divBdr>
        <w:top w:val="none" w:sz="0" w:space="0" w:color="auto"/>
        <w:left w:val="none" w:sz="0" w:space="0" w:color="auto"/>
        <w:bottom w:val="none" w:sz="0" w:space="0" w:color="auto"/>
        <w:right w:val="none" w:sz="0" w:space="0" w:color="auto"/>
      </w:divBdr>
    </w:div>
    <w:div w:id="751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samantha</dc:creator>
  <cp:lastModifiedBy>Humanities Montana Admin</cp:lastModifiedBy>
  <cp:revision>2</cp:revision>
  <cp:lastPrinted>1900-01-01T07:00:00Z</cp:lastPrinted>
  <dcterms:created xsi:type="dcterms:W3CDTF">2019-09-12T19:40:00Z</dcterms:created>
  <dcterms:modified xsi:type="dcterms:W3CDTF">2019-09-12T19:40:00Z</dcterms:modified>
</cp:coreProperties>
</file>