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F2D4" w14:textId="77777777" w:rsidR="00165BD3" w:rsidRPr="00610EF9" w:rsidRDefault="00165BD3" w:rsidP="00165BD3">
      <w:pPr>
        <w:widowControl w:val="0"/>
        <w:autoSpaceDE w:val="0"/>
        <w:autoSpaceDN w:val="0"/>
        <w:adjustRightInd w:val="0"/>
        <w:rPr>
          <w:rFonts w:ascii="Arial" w:hAnsi="Arial" w:cs="Arial"/>
          <w:sz w:val="20"/>
          <w:szCs w:val="20"/>
        </w:rPr>
      </w:pPr>
      <w:r w:rsidRPr="00610EF9">
        <w:rPr>
          <w:rFonts w:ascii="Arial" w:hAnsi="Arial" w:cs="Arial"/>
          <w:b/>
          <w:sz w:val="20"/>
          <w:szCs w:val="20"/>
        </w:rPr>
        <w:t>Sample Press Release</w:t>
      </w:r>
    </w:p>
    <w:p w14:paraId="1C47A1CF" w14:textId="77777777" w:rsidR="00165BD3" w:rsidRPr="00610EF9" w:rsidRDefault="00165BD3" w:rsidP="00165BD3">
      <w:pPr>
        <w:widowControl w:val="0"/>
        <w:autoSpaceDE w:val="0"/>
        <w:autoSpaceDN w:val="0"/>
        <w:adjustRightInd w:val="0"/>
        <w:rPr>
          <w:rFonts w:ascii="Arial" w:hAnsi="Arial" w:cs="Arial"/>
          <w:sz w:val="20"/>
          <w:szCs w:val="20"/>
        </w:rPr>
      </w:pPr>
    </w:p>
    <w:p w14:paraId="0317402B" w14:textId="77777777" w:rsidR="00165BD3" w:rsidRPr="00610EF9" w:rsidRDefault="00165BD3" w:rsidP="00165BD3">
      <w:pPr>
        <w:widowControl w:val="0"/>
        <w:autoSpaceDE w:val="0"/>
        <w:autoSpaceDN w:val="0"/>
        <w:adjustRightInd w:val="0"/>
        <w:jc w:val="center"/>
        <w:rPr>
          <w:rFonts w:ascii="Arial" w:hAnsi="Arial" w:cs="Arial"/>
          <w:i/>
          <w:sz w:val="20"/>
          <w:szCs w:val="20"/>
        </w:rPr>
      </w:pPr>
      <w:r w:rsidRPr="00610EF9">
        <w:rPr>
          <w:rFonts w:ascii="Arial" w:hAnsi="Arial" w:cs="Arial"/>
          <w:sz w:val="20"/>
          <w:szCs w:val="20"/>
        </w:rPr>
        <w:t>{</w:t>
      </w:r>
      <w:r w:rsidRPr="00610EF9">
        <w:rPr>
          <w:rFonts w:ascii="Arial" w:hAnsi="Arial" w:cs="Arial"/>
          <w:i/>
          <w:sz w:val="20"/>
          <w:szCs w:val="20"/>
        </w:rPr>
        <w:t xml:space="preserve">Print your press release on your sponsoring organization's letterhead </w:t>
      </w:r>
    </w:p>
    <w:p w14:paraId="2E056D6A" w14:textId="77777777" w:rsidR="00165BD3" w:rsidRPr="00610EF9" w:rsidRDefault="00165BD3" w:rsidP="00165BD3">
      <w:pPr>
        <w:widowControl w:val="0"/>
        <w:autoSpaceDE w:val="0"/>
        <w:autoSpaceDN w:val="0"/>
        <w:adjustRightInd w:val="0"/>
        <w:jc w:val="center"/>
        <w:rPr>
          <w:rFonts w:ascii="Arial" w:hAnsi="Arial" w:cs="Arial"/>
          <w:sz w:val="20"/>
          <w:szCs w:val="20"/>
        </w:rPr>
      </w:pPr>
      <w:r w:rsidRPr="00610EF9">
        <w:rPr>
          <w:rFonts w:ascii="Arial" w:hAnsi="Arial" w:cs="Arial"/>
          <w:i/>
          <w:sz w:val="20"/>
          <w:szCs w:val="20"/>
        </w:rPr>
        <w:t xml:space="preserve">or include name, address, and phone number of </w:t>
      </w:r>
      <w:proofErr w:type="gramStart"/>
      <w:r w:rsidRPr="00610EF9">
        <w:rPr>
          <w:rFonts w:ascii="Arial" w:hAnsi="Arial" w:cs="Arial"/>
          <w:i/>
          <w:sz w:val="20"/>
          <w:szCs w:val="20"/>
        </w:rPr>
        <w:t>organization</w:t>
      </w:r>
      <w:proofErr w:type="gramEnd"/>
      <w:r w:rsidRPr="00610EF9">
        <w:rPr>
          <w:rFonts w:ascii="Arial" w:hAnsi="Arial" w:cs="Arial"/>
          <w:i/>
          <w:sz w:val="20"/>
          <w:szCs w:val="20"/>
        </w:rPr>
        <w:t xml:space="preserve"> at top of release</w:t>
      </w:r>
      <w:r w:rsidRPr="00610EF9">
        <w:rPr>
          <w:rFonts w:ascii="Arial" w:hAnsi="Arial" w:cs="Arial"/>
          <w:sz w:val="20"/>
          <w:szCs w:val="20"/>
        </w:rPr>
        <w:t>}</w:t>
      </w:r>
    </w:p>
    <w:p w14:paraId="21435367" w14:textId="77777777" w:rsidR="00165BD3" w:rsidRPr="00610EF9" w:rsidRDefault="00165BD3" w:rsidP="00165BD3">
      <w:pPr>
        <w:widowControl w:val="0"/>
        <w:autoSpaceDE w:val="0"/>
        <w:autoSpaceDN w:val="0"/>
        <w:adjustRightInd w:val="0"/>
        <w:rPr>
          <w:rFonts w:ascii="Arial" w:hAnsi="Arial" w:cs="Arial"/>
          <w:sz w:val="20"/>
          <w:szCs w:val="20"/>
        </w:rPr>
      </w:pPr>
    </w:p>
    <w:p w14:paraId="2EE3635F" w14:textId="77777777" w:rsidR="00165BD3" w:rsidRPr="00610EF9" w:rsidRDefault="00165BD3" w:rsidP="00165BD3">
      <w:pPr>
        <w:widowControl w:val="0"/>
        <w:tabs>
          <w:tab w:val="right" w:pos="9360"/>
        </w:tabs>
        <w:autoSpaceDE w:val="0"/>
        <w:autoSpaceDN w:val="0"/>
        <w:adjustRightInd w:val="0"/>
        <w:rPr>
          <w:rFonts w:ascii="Arial" w:hAnsi="Arial" w:cs="Arial"/>
          <w:b/>
          <w:sz w:val="20"/>
          <w:szCs w:val="20"/>
        </w:rPr>
      </w:pPr>
    </w:p>
    <w:p w14:paraId="6467FBE4" w14:textId="1546BEC1" w:rsidR="00165BD3" w:rsidRPr="00610EF9" w:rsidRDefault="00165BD3" w:rsidP="00165BD3">
      <w:pPr>
        <w:widowControl w:val="0"/>
        <w:tabs>
          <w:tab w:val="right" w:pos="9360"/>
        </w:tabs>
        <w:autoSpaceDE w:val="0"/>
        <w:autoSpaceDN w:val="0"/>
        <w:adjustRightInd w:val="0"/>
        <w:rPr>
          <w:rFonts w:ascii="Arial" w:hAnsi="Arial" w:cs="Arial"/>
          <w:b/>
          <w:sz w:val="20"/>
          <w:szCs w:val="20"/>
        </w:rPr>
      </w:pPr>
      <w:r w:rsidRPr="00610EF9">
        <w:rPr>
          <w:rFonts w:ascii="Arial" w:hAnsi="Arial" w:cs="Arial"/>
          <w:b/>
          <w:sz w:val="20"/>
          <w:szCs w:val="20"/>
        </w:rPr>
        <w:t>For Immediate Release</w:t>
      </w:r>
      <w:r w:rsidRPr="00610EF9">
        <w:rPr>
          <w:rFonts w:ascii="Arial" w:hAnsi="Arial" w:cs="Arial"/>
          <w:sz w:val="20"/>
          <w:szCs w:val="20"/>
        </w:rPr>
        <w:tab/>
      </w:r>
    </w:p>
    <w:p w14:paraId="04374581" w14:textId="77777777" w:rsidR="00165BD3" w:rsidRPr="00610EF9" w:rsidRDefault="00165BD3" w:rsidP="00165BD3">
      <w:pPr>
        <w:pStyle w:val="Body"/>
        <w:jc w:val="center"/>
        <w:rPr>
          <w:rFonts w:ascii="Arial" w:hAnsi="Arial" w:cs="Arial"/>
          <w:b/>
          <w:color w:val="auto"/>
          <w:sz w:val="20"/>
        </w:rPr>
      </w:pPr>
    </w:p>
    <w:p w14:paraId="57721A03" w14:textId="60928FA3" w:rsidR="00165BD3" w:rsidRPr="00610EF9" w:rsidRDefault="00165BD3" w:rsidP="00165BD3">
      <w:pPr>
        <w:rPr>
          <w:rFonts w:ascii="Arial" w:hAnsi="Arial" w:cs="Arial"/>
          <w:b/>
          <w:sz w:val="20"/>
          <w:szCs w:val="20"/>
        </w:rPr>
      </w:pPr>
      <w:r w:rsidRPr="00610EF9">
        <w:rPr>
          <w:rFonts w:ascii="Arial" w:hAnsi="Arial" w:cs="Arial"/>
          <w:b/>
          <w:sz w:val="20"/>
          <w:szCs w:val="20"/>
        </w:rPr>
        <w:t>THE [SPONSORING ORGANIZATION] HOSTS MONTANA CONVERSATIONS</w:t>
      </w:r>
      <w:r w:rsidR="00B35A6A">
        <w:rPr>
          <w:rFonts w:ascii="Arial" w:hAnsi="Arial" w:cs="Arial"/>
          <w:b/>
          <w:sz w:val="20"/>
          <w:szCs w:val="20"/>
        </w:rPr>
        <w:t>, Our Montana Voices</w:t>
      </w:r>
      <w:r w:rsidRPr="00610EF9">
        <w:rPr>
          <w:rFonts w:ascii="Arial" w:hAnsi="Arial" w:cs="Arial"/>
          <w:b/>
          <w:sz w:val="20"/>
          <w:szCs w:val="20"/>
        </w:rPr>
        <w:t xml:space="preserve"> </w:t>
      </w:r>
      <w:r w:rsidRPr="000910DB">
        <w:rPr>
          <w:rFonts w:ascii="Arial" w:hAnsi="Arial" w:cs="Arial"/>
          <w:b/>
          <w:sz w:val="20"/>
          <w:szCs w:val="20"/>
        </w:rPr>
        <w:t>“</w:t>
      </w:r>
      <w:r w:rsidR="00DD1AB9">
        <w:rPr>
          <w:rFonts w:ascii="Arial" w:hAnsi="Arial" w:cs="Arial"/>
          <w:b/>
          <w:color w:val="000000"/>
          <w:sz w:val="20"/>
          <w:szCs w:val="20"/>
          <w:shd w:val="clear" w:color="auto" w:fill="FFFFFF"/>
        </w:rPr>
        <w:t>Connecting to the Land Through an Indigenous Lens</w:t>
      </w:r>
      <w:r w:rsidRPr="000910DB">
        <w:rPr>
          <w:rFonts w:ascii="Arial" w:hAnsi="Arial" w:cs="Arial"/>
          <w:b/>
          <w:color w:val="000000"/>
          <w:sz w:val="20"/>
          <w:szCs w:val="20"/>
        </w:rPr>
        <w:t>”</w:t>
      </w:r>
      <w:r w:rsidRPr="00610EF9">
        <w:rPr>
          <w:rFonts w:ascii="Arial" w:hAnsi="Arial" w:cs="Arial"/>
          <w:b/>
          <w:sz w:val="20"/>
          <w:szCs w:val="20"/>
        </w:rPr>
        <w:t xml:space="preserve"> WITH </w:t>
      </w:r>
      <w:r w:rsidR="00DD1AB9">
        <w:rPr>
          <w:rFonts w:ascii="Arial" w:hAnsi="Arial" w:cs="Arial"/>
          <w:b/>
          <w:sz w:val="20"/>
          <w:szCs w:val="20"/>
        </w:rPr>
        <w:t>Lailani Upham</w:t>
      </w:r>
    </w:p>
    <w:p w14:paraId="4F5CCF1D" w14:textId="77777777" w:rsidR="00165BD3" w:rsidRPr="00610EF9" w:rsidRDefault="00165BD3" w:rsidP="00165BD3">
      <w:pPr>
        <w:pStyle w:val="Body"/>
        <w:rPr>
          <w:rFonts w:ascii="Arial" w:hAnsi="Arial" w:cs="Arial"/>
          <w:color w:val="auto"/>
          <w:sz w:val="20"/>
        </w:rPr>
      </w:pPr>
    </w:p>
    <w:p w14:paraId="36826633" w14:textId="77777777" w:rsidR="00165BD3" w:rsidRPr="00610EF9" w:rsidRDefault="00165BD3" w:rsidP="00165BD3">
      <w:pPr>
        <w:pStyle w:val="Body"/>
        <w:rPr>
          <w:rFonts w:ascii="Arial" w:hAnsi="Arial" w:cs="Arial"/>
          <w:color w:val="auto"/>
          <w:sz w:val="20"/>
        </w:rPr>
      </w:pPr>
      <w:r w:rsidRPr="00610EF9">
        <w:rPr>
          <w:rFonts w:ascii="Arial" w:hAnsi="Arial" w:cs="Arial"/>
          <w:color w:val="auto"/>
          <w:sz w:val="20"/>
        </w:rPr>
        <w:t>[City–date]</w:t>
      </w:r>
    </w:p>
    <w:p w14:paraId="7295AC1E" w14:textId="77777777" w:rsidR="00610EF9" w:rsidRPr="00610EF9" w:rsidRDefault="00610EF9" w:rsidP="00165BD3">
      <w:pPr>
        <w:pStyle w:val="Body"/>
        <w:rPr>
          <w:rFonts w:ascii="Arial" w:hAnsi="Arial" w:cs="Arial"/>
          <w:color w:val="auto"/>
          <w:sz w:val="20"/>
        </w:rPr>
      </w:pPr>
    </w:p>
    <w:p w14:paraId="51C668A5" w14:textId="56631EFD" w:rsidR="00610EF9" w:rsidRPr="000910DB" w:rsidRDefault="00610EF9" w:rsidP="00610EF9">
      <w:pPr>
        <w:rPr>
          <w:rFonts w:ascii="Arial" w:hAnsi="Arial" w:cs="Arial"/>
          <w:sz w:val="20"/>
          <w:szCs w:val="20"/>
        </w:rPr>
      </w:pPr>
      <w:r w:rsidRPr="000910DB">
        <w:rPr>
          <w:rFonts w:ascii="Arial" w:hAnsi="Arial" w:cs="Arial"/>
          <w:sz w:val="20"/>
          <w:szCs w:val="20"/>
        </w:rPr>
        <w:t>The (</w:t>
      </w:r>
      <w:r w:rsidRPr="000910DB">
        <w:rPr>
          <w:rFonts w:ascii="Arial" w:hAnsi="Arial" w:cs="Arial"/>
          <w:sz w:val="20"/>
          <w:szCs w:val="20"/>
          <w:u w:val="single"/>
        </w:rPr>
        <w:t>your sponsoring organization</w:t>
      </w:r>
      <w:r w:rsidRPr="000910DB">
        <w:rPr>
          <w:rFonts w:ascii="Arial" w:hAnsi="Arial" w:cs="Arial"/>
          <w:sz w:val="20"/>
          <w:szCs w:val="20"/>
        </w:rPr>
        <w:t xml:space="preserve">) hosts Montana </w:t>
      </w:r>
      <w:r w:rsidRPr="009A75DF">
        <w:rPr>
          <w:rFonts w:ascii="Arial" w:hAnsi="Arial" w:cs="Arial"/>
          <w:sz w:val="20"/>
          <w:szCs w:val="20"/>
        </w:rPr>
        <w:t xml:space="preserve">Conversation </w:t>
      </w:r>
      <w:r w:rsidR="00DD1AB9">
        <w:rPr>
          <w:rFonts w:ascii="Arial" w:hAnsi="Arial" w:cs="Arial"/>
          <w:sz w:val="20"/>
          <w:szCs w:val="20"/>
        </w:rPr>
        <w:t>“</w:t>
      </w:r>
      <w:r w:rsidR="00DD1AB9" w:rsidRPr="00DD1AB9">
        <w:rPr>
          <w:rFonts w:ascii="Arial" w:hAnsi="Arial" w:cs="Arial"/>
          <w:bCs/>
          <w:color w:val="000000"/>
          <w:sz w:val="20"/>
          <w:szCs w:val="20"/>
          <w:shd w:val="clear" w:color="auto" w:fill="FFFFFF"/>
        </w:rPr>
        <w:t>Connecting to the Land Through an Indigenous Lens</w:t>
      </w:r>
      <w:r w:rsidR="009A75DF" w:rsidRPr="00DD1AB9">
        <w:rPr>
          <w:rFonts w:ascii="Arial" w:hAnsi="Arial" w:cs="Arial"/>
          <w:bCs/>
          <w:color w:val="000000"/>
          <w:sz w:val="20"/>
          <w:szCs w:val="20"/>
        </w:rPr>
        <w:t>”</w:t>
      </w:r>
      <w:r w:rsidR="009A75DF" w:rsidRPr="00DD1AB9">
        <w:rPr>
          <w:rFonts w:ascii="Arial" w:hAnsi="Arial" w:cs="Arial"/>
          <w:bCs/>
          <w:sz w:val="20"/>
          <w:szCs w:val="20"/>
        </w:rPr>
        <w:t xml:space="preserve"> with </w:t>
      </w:r>
      <w:r w:rsidR="00DD1AB9">
        <w:rPr>
          <w:rFonts w:ascii="Arial" w:hAnsi="Arial" w:cs="Arial"/>
          <w:sz w:val="20"/>
          <w:szCs w:val="20"/>
        </w:rPr>
        <w:t>Lailani Upham</w:t>
      </w:r>
      <w:r w:rsidR="00612AB6" w:rsidRPr="000910DB">
        <w:rPr>
          <w:rFonts w:ascii="Arial" w:hAnsi="Arial" w:cs="Arial"/>
          <w:sz w:val="20"/>
          <w:szCs w:val="20"/>
        </w:rPr>
        <w:t xml:space="preserve"> </w:t>
      </w:r>
      <w:r w:rsidRPr="000910DB">
        <w:rPr>
          <w:rFonts w:ascii="Arial" w:hAnsi="Arial" w:cs="Arial"/>
          <w:sz w:val="20"/>
          <w:szCs w:val="20"/>
        </w:rPr>
        <w:t>on (</w:t>
      </w:r>
      <w:r w:rsidRPr="000910DB">
        <w:rPr>
          <w:rFonts w:ascii="Arial" w:hAnsi="Arial" w:cs="Arial"/>
          <w:sz w:val="20"/>
          <w:szCs w:val="20"/>
          <w:u w:val="single"/>
        </w:rPr>
        <w:t>date of program</w:t>
      </w:r>
      <w:r w:rsidRPr="000910DB">
        <w:rPr>
          <w:rFonts w:ascii="Arial" w:hAnsi="Arial" w:cs="Arial"/>
          <w:sz w:val="20"/>
          <w:szCs w:val="20"/>
        </w:rPr>
        <w:t>). The program is at (</w:t>
      </w:r>
      <w:r w:rsidRPr="000910DB">
        <w:rPr>
          <w:rFonts w:ascii="Arial" w:hAnsi="Arial" w:cs="Arial"/>
          <w:sz w:val="20"/>
          <w:szCs w:val="20"/>
          <w:u w:val="single"/>
        </w:rPr>
        <w:t>location</w:t>
      </w:r>
      <w:r w:rsidRPr="000910DB">
        <w:rPr>
          <w:rFonts w:ascii="Arial" w:hAnsi="Arial" w:cs="Arial"/>
          <w:sz w:val="20"/>
          <w:szCs w:val="20"/>
        </w:rPr>
        <w:t>) on (</w:t>
      </w:r>
      <w:r w:rsidRPr="000910DB">
        <w:rPr>
          <w:rFonts w:ascii="Arial" w:hAnsi="Arial" w:cs="Arial"/>
          <w:sz w:val="20"/>
          <w:szCs w:val="20"/>
          <w:u w:val="single"/>
        </w:rPr>
        <w:t>time of program</w:t>
      </w:r>
      <w:r w:rsidRPr="000910DB">
        <w:rPr>
          <w:rFonts w:ascii="Arial" w:hAnsi="Arial" w:cs="Arial"/>
          <w:sz w:val="20"/>
          <w:szCs w:val="20"/>
        </w:rPr>
        <w:t xml:space="preserve">). The presentation is free and open to the public. Funding for the Montana Conversations program is provided by Humanities Montana through grants from the </w:t>
      </w:r>
      <w:r w:rsidR="00612AB6" w:rsidRPr="000910DB">
        <w:rPr>
          <w:rFonts w:ascii="Arial" w:hAnsi="Arial" w:cs="Arial"/>
          <w:sz w:val="20"/>
          <w:szCs w:val="20"/>
        </w:rPr>
        <w:t xml:space="preserve">Historical Society/Montana 250 Commission, the </w:t>
      </w:r>
      <w:r w:rsidRPr="000910DB">
        <w:rPr>
          <w:rFonts w:ascii="Arial" w:hAnsi="Arial" w:cs="Arial"/>
          <w:sz w:val="20"/>
          <w:szCs w:val="20"/>
        </w:rPr>
        <w:t>National Endowment for the Humanities, Montana’s Cultural Trust, and private donations.</w:t>
      </w:r>
      <w:r w:rsidRPr="000910DB">
        <w:rPr>
          <w:rFonts w:ascii="Arial" w:hAnsi="Arial" w:cs="Arial"/>
          <w:color w:val="000000"/>
          <w:sz w:val="20"/>
          <w:szCs w:val="20"/>
        </w:rPr>
        <w:t xml:space="preserve"> We are funded in part by coal severance taxes paid based upon coal mined in Montana and deposited in Montana’s cultural and aesthetic projects trust fund.</w:t>
      </w:r>
    </w:p>
    <w:p w14:paraId="60EE75FD" w14:textId="77777777" w:rsidR="003357E0" w:rsidRPr="000910DB" w:rsidRDefault="003357E0" w:rsidP="003357E0">
      <w:pPr>
        <w:pStyle w:val="NormalWeb"/>
        <w:spacing w:before="0" w:beforeAutospacing="0" w:after="0" w:afterAutospacing="0"/>
        <w:rPr>
          <w:rFonts w:ascii="Arial" w:hAnsi="Arial" w:cs="Arial"/>
          <w:color w:val="000000"/>
          <w:sz w:val="20"/>
          <w:szCs w:val="20"/>
        </w:rPr>
      </w:pPr>
    </w:p>
    <w:p w14:paraId="2DFCBACB" w14:textId="5BB57ECC" w:rsidR="003357E0" w:rsidRPr="00DD1AB9" w:rsidRDefault="00B35A6A" w:rsidP="003357E0">
      <w:pPr>
        <w:pStyle w:val="NormalWeb"/>
        <w:spacing w:before="0" w:beforeAutospacing="0" w:after="0" w:afterAutospacing="0"/>
        <w:rPr>
          <w:rFonts w:ascii="Arial" w:hAnsi="Arial" w:cs="Arial"/>
          <w:color w:val="000000"/>
          <w:sz w:val="20"/>
          <w:szCs w:val="20"/>
          <w:shd w:val="clear" w:color="auto" w:fill="FFFFFF"/>
        </w:rPr>
      </w:pPr>
      <w:r w:rsidRPr="00DD1AB9">
        <w:rPr>
          <w:rFonts w:ascii="Arial" w:hAnsi="Arial" w:cs="Arial"/>
          <w:color w:val="000000"/>
          <w:sz w:val="20"/>
          <w:szCs w:val="20"/>
        </w:rPr>
        <w:t>Our Montana Voices speaker</w:t>
      </w:r>
      <w:r w:rsidR="000910DB" w:rsidRPr="00DD1AB9">
        <w:rPr>
          <w:rFonts w:ascii="Arial" w:hAnsi="Arial" w:cs="Arial"/>
          <w:color w:val="000000"/>
          <w:sz w:val="20"/>
          <w:szCs w:val="20"/>
        </w:rPr>
        <w:t xml:space="preserve"> </w:t>
      </w:r>
      <w:r w:rsidR="00DD1AB9" w:rsidRPr="00DD1AB9">
        <w:rPr>
          <w:rFonts w:ascii="Arial" w:hAnsi="Arial" w:cs="Arial"/>
          <w:sz w:val="20"/>
          <w:szCs w:val="20"/>
        </w:rPr>
        <w:t xml:space="preserve">Lailani </w:t>
      </w:r>
      <w:r w:rsidR="00DD1AB9" w:rsidRPr="00DD1AB9">
        <w:rPr>
          <w:rFonts w:ascii="Arial" w:hAnsi="Arial" w:cs="Arial"/>
          <w:color w:val="000000"/>
          <w:sz w:val="20"/>
          <w:szCs w:val="20"/>
          <w:shd w:val="clear" w:color="auto" w:fill="FFFFFF"/>
        </w:rPr>
        <w:t>Upham guides audiences to reimagine their relationship to the landscape through Indigenous knowledge, emphasizing stewardship, story, and place-based understanding.</w:t>
      </w:r>
    </w:p>
    <w:p w14:paraId="49D17F87" w14:textId="77777777" w:rsidR="000910DB" w:rsidRPr="00DD1AB9" w:rsidRDefault="000910DB" w:rsidP="003357E0">
      <w:pPr>
        <w:pStyle w:val="NormalWeb"/>
        <w:spacing w:before="0" w:beforeAutospacing="0" w:after="0" w:afterAutospacing="0"/>
        <w:rPr>
          <w:rFonts w:ascii="Arial" w:hAnsi="Arial" w:cs="Arial"/>
          <w:color w:val="EE0000"/>
          <w:sz w:val="20"/>
          <w:szCs w:val="20"/>
        </w:rPr>
      </w:pPr>
    </w:p>
    <w:p w14:paraId="0A67FDA1" w14:textId="48E32D62" w:rsidR="000910DB" w:rsidRPr="00DD1AB9" w:rsidRDefault="00DD1AB9" w:rsidP="00165BD3">
      <w:pPr>
        <w:pStyle w:val="Body"/>
        <w:rPr>
          <w:rFonts w:ascii="Arial" w:hAnsi="Arial" w:cs="Arial"/>
          <w:sz w:val="20"/>
        </w:rPr>
      </w:pPr>
      <w:r w:rsidRPr="00DD1AB9">
        <w:rPr>
          <w:rFonts w:ascii="Arial" w:hAnsi="Arial" w:cs="Arial"/>
          <w:sz w:val="20"/>
        </w:rPr>
        <w:t>This place-based talk explores how Indigenous stories, history, and lived relationships with land shape conservation in real and practical ways. Drawing from her field-based storytelling and visual storytelling (photo &amp; video) work with Iron Shield Creative, Lailani shares how Indigenous knowledge systems are not symbolic or stuck in the past, but living ways of understanding stewardship, responsibility, and care for the natural world. Rooted in teachings that long predate Montana’s establishment in 1889, Indigenous stories offer guidance on reciprocity and relationship to place. Through story and time on the land, Lailani invites participants to reflect on their own connection to place and what it truly means to care for the “wider community” (natural world) and future generations.</w:t>
      </w:r>
    </w:p>
    <w:p w14:paraId="49062754" w14:textId="77777777" w:rsidR="00DD1AB9" w:rsidRPr="00DD1AB9" w:rsidRDefault="00DD1AB9" w:rsidP="00165BD3">
      <w:pPr>
        <w:pStyle w:val="Body"/>
        <w:rPr>
          <w:rFonts w:ascii="Arial" w:hAnsi="Arial" w:cs="Arial"/>
          <w:color w:val="333333"/>
          <w:sz w:val="20"/>
          <w:shd w:val="clear" w:color="auto" w:fill="FFFFFF"/>
        </w:rPr>
      </w:pPr>
    </w:p>
    <w:p w14:paraId="02153310" w14:textId="6AF1474D" w:rsidR="009A75DF" w:rsidRPr="00DD1AB9" w:rsidRDefault="00DD1AB9" w:rsidP="00165BD3">
      <w:pPr>
        <w:pStyle w:val="Body"/>
        <w:rPr>
          <w:rFonts w:ascii="Arial" w:hAnsi="Arial" w:cs="Arial"/>
          <w:color w:val="333333"/>
          <w:sz w:val="20"/>
          <w:shd w:val="clear" w:color="auto" w:fill="FFFFFF"/>
        </w:rPr>
      </w:pPr>
      <w:r w:rsidRPr="00DD1AB9">
        <w:rPr>
          <w:rFonts w:ascii="Arial" w:hAnsi="Arial" w:cs="Arial"/>
          <w:color w:val="333333"/>
          <w:sz w:val="20"/>
          <w:shd w:val="clear" w:color="auto" w:fill="FFFFFF"/>
        </w:rPr>
        <w:t xml:space="preserve">Lailani Upham is an </w:t>
      </w:r>
      <w:proofErr w:type="spellStart"/>
      <w:r w:rsidRPr="00DD1AB9">
        <w:rPr>
          <w:rFonts w:ascii="Arial" w:hAnsi="Arial" w:cs="Arial"/>
          <w:color w:val="333333"/>
          <w:sz w:val="20"/>
          <w:shd w:val="clear" w:color="auto" w:fill="FFFFFF"/>
        </w:rPr>
        <w:t>Amskapi</w:t>
      </w:r>
      <w:proofErr w:type="spellEnd"/>
      <w:r w:rsidRPr="00DD1AB9">
        <w:rPr>
          <w:rFonts w:ascii="Arial" w:hAnsi="Arial" w:cs="Arial"/>
          <w:color w:val="333333"/>
          <w:sz w:val="20"/>
          <w:shd w:val="clear" w:color="auto" w:fill="FFFFFF"/>
        </w:rPr>
        <w:t xml:space="preserve"> </w:t>
      </w:r>
      <w:proofErr w:type="spellStart"/>
      <w:r w:rsidRPr="00DD1AB9">
        <w:rPr>
          <w:rFonts w:ascii="Arial" w:hAnsi="Arial" w:cs="Arial"/>
          <w:color w:val="333333"/>
          <w:sz w:val="20"/>
          <w:shd w:val="clear" w:color="auto" w:fill="FFFFFF"/>
        </w:rPr>
        <w:t>Pikuni</w:t>
      </w:r>
      <w:proofErr w:type="spellEnd"/>
      <w:r w:rsidRPr="00DD1AB9">
        <w:rPr>
          <w:rFonts w:ascii="Arial" w:hAnsi="Arial" w:cs="Arial"/>
          <w:color w:val="333333"/>
          <w:sz w:val="20"/>
          <w:shd w:val="clear" w:color="auto" w:fill="FFFFFF"/>
        </w:rPr>
        <w:t xml:space="preserve"> (</w:t>
      </w:r>
      <w:hyperlink r:id="rId5" w:tgtFrame="_blank" w:history="1">
        <w:r w:rsidRPr="00DD1AB9">
          <w:rPr>
            <w:rStyle w:val="Hyperlink"/>
            <w:rFonts w:ascii="Arial" w:hAnsi="Arial" w:cs="Arial"/>
            <w:color w:val="00477F"/>
            <w:sz w:val="20"/>
            <w:shd w:val="clear" w:color="auto" w:fill="FFFFFF"/>
          </w:rPr>
          <w:t>Blackfeet Nation</w:t>
        </w:r>
      </w:hyperlink>
      <w:r w:rsidRPr="00DD1AB9">
        <w:rPr>
          <w:rFonts w:ascii="Arial" w:hAnsi="Arial" w:cs="Arial"/>
          <w:color w:val="333333"/>
          <w:sz w:val="20"/>
          <w:shd w:val="clear" w:color="auto" w:fill="FFFFFF"/>
        </w:rPr>
        <w:t>) tribal member, and a descendent from the </w:t>
      </w:r>
      <w:proofErr w:type="spellStart"/>
      <w:r w:rsidRPr="00DD1AB9">
        <w:rPr>
          <w:rFonts w:ascii="Arial" w:hAnsi="Arial" w:cs="Arial"/>
          <w:sz w:val="20"/>
        </w:rPr>
        <w:fldChar w:fldCharType="begin"/>
      </w:r>
      <w:r w:rsidRPr="00DD1AB9">
        <w:rPr>
          <w:rFonts w:ascii="Arial" w:hAnsi="Arial" w:cs="Arial"/>
          <w:sz w:val="20"/>
        </w:rPr>
        <w:instrText>HYPERLINK "https://ftbelknap.org/" \t "_blank"</w:instrText>
      </w:r>
      <w:r w:rsidRPr="00DD1AB9">
        <w:rPr>
          <w:rFonts w:ascii="Arial" w:hAnsi="Arial" w:cs="Arial"/>
          <w:sz w:val="20"/>
        </w:rPr>
      </w:r>
      <w:r w:rsidRPr="00DD1AB9">
        <w:rPr>
          <w:rFonts w:ascii="Arial" w:hAnsi="Arial" w:cs="Arial"/>
          <w:sz w:val="20"/>
        </w:rPr>
        <w:fldChar w:fldCharType="separate"/>
      </w:r>
      <w:r w:rsidRPr="00DD1AB9">
        <w:rPr>
          <w:rStyle w:val="Hyperlink"/>
          <w:rFonts w:ascii="Arial" w:hAnsi="Arial" w:cs="Arial"/>
          <w:color w:val="00477F"/>
          <w:sz w:val="20"/>
          <w:shd w:val="clear" w:color="auto" w:fill="FFFFFF"/>
        </w:rPr>
        <w:t>Aaniiih</w:t>
      </w:r>
      <w:proofErr w:type="spellEnd"/>
      <w:r w:rsidRPr="00DD1AB9">
        <w:rPr>
          <w:rStyle w:val="Hyperlink"/>
          <w:rFonts w:ascii="Arial" w:hAnsi="Arial" w:cs="Arial"/>
          <w:color w:val="00477F"/>
          <w:sz w:val="20"/>
          <w:shd w:val="clear" w:color="auto" w:fill="FFFFFF"/>
        </w:rPr>
        <w:t>, Nakoda</w:t>
      </w:r>
      <w:r w:rsidRPr="00DD1AB9">
        <w:rPr>
          <w:rFonts w:ascii="Arial" w:hAnsi="Arial" w:cs="Arial"/>
          <w:sz w:val="20"/>
        </w:rPr>
        <w:fldChar w:fldCharType="end"/>
      </w:r>
      <w:r w:rsidRPr="00DD1AB9">
        <w:rPr>
          <w:rFonts w:ascii="Arial" w:hAnsi="Arial" w:cs="Arial"/>
          <w:color w:val="333333"/>
          <w:sz w:val="20"/>
          <w:shd w:val="clear" w:color="auto" w:fill="FFFFFF"/>
        </w:rPr>
        <w:t>, and </w:t>
      </w:r>
      <w:hyperlink r:id="rId6" w:tgtFrame="_blank" w:history="1">
        <w:r w:rsidRPr="00DD1AB9">
          <w:rPr>
            <w:rStyle w:val="Hyperlink"/>
            <w:rFonts w:ascii="Arial" w:hAnsi="Arial" w:cs="Arial"/>
            <w:color w:val="00477F"/>
            <w:sz w:val="20"/>
            <w:shd w:val="clear" w:color="auto" w:fill="FFFFFF"/>
          </w:rPr>
          <w:t>Dakota</w:t>
        </w:r>
      </w:hyperlink>
      <w:r w:rsidRPr="00DD1AB9">
        <w:rPr>
          <w:rFonts w:ascii="Arial" w:hAnsi="Arial" w:cs="Arial"/>
          <w:color w:val="333333"/>
          <w:sz w:val="20"/>
          <w:shd w:val="clear" w:color="auto" w:fill="FFFFFF"/>
        </w:rPr>
        <w:t xml:space="preserve"> tribes. She is a journalist, educator, </w:t>
      </w:r>
      <w:r w:rsidRPr="00DD1AB9">
        <w:rPr>
          <w:rFonts w:ascii="Arial" w:hAnsi="Arial" w:cs="Arial"/>
          <w:color w:val="333333"/>
          <w:sz w:val="20"/>
          <w:shd w:val="clear" w:color="auto" w:fill="FFFFFF"/>
        </w:rPr>
        <w:t xml:space="preserve">filmmaker, </w:t>
      </w:r>
      <w:r w:rsidRPr="00DD1AB9">
        <w:rPr>
          <w:rFonts w:ascii="Arial" w:hAnsi="Arial" w:cs="Arial"/>
          <w:color w:val="333333"/>
          <w:sz w:val="20"/>
          <w:shd w:val="clear" w:color="auto" w:fill="FFFFFF"/>
        </w:rPr>
        <w:t xml:space="preserve">and </w:t>
      </w:r>
      <w:r>
        <w:rPr>
          <w:rFonts w:ascii="Arial" w:hAnsi="Arial" w:cs="Arial"/>
          <w:color w:val="333333"/>
          <w:sz w:val="20"/>
          <w:shd w:val="clear" w:color="auto" w:fill="FFFFFF"/>
        </w:rPr>
        <w:t xml:space="preserve">a </w:t>
      </w:r>
      <w:r w:rsidRPr="00DD1AB9">
        <w:rPr>
          <w:rFonts w:ascii="Arial" w:hAnsi="Arial" w:cs="Arial"/>
          <w:color w:val="333333"/>
          <w:sz w:val="20"/>
          <w:shd w:val="clear" w:color="auto" w:fill="FFFFFF"/>
        </w:rPr>
        <w:t>business developer</w:t>
      </w:r>
      <w:r>
        <w:rPr>
          <w:rFonts w:ascii="Arial" w:hAnsi="Arial" w:cs="Arial"/>
          <w:color w:val="333333"/>
          <w:sz w:val="20"/>
          <w:shd w:val="clear" w:color="auto" w:fill="FFFFFF"/>
        </w:rPr>
        <w:t xml:space="preserve">- </w:t>
      </w:r>
      <w:r w:rsidRPr="00DD1AB9">
        <w:rPr>
          <w:rFonts w:ascii="Arial" w:hAnsi="Arial" w:cs="Arial"/>
          <w:sz w:val="20"/>
        </w:rPr>
        <w:t>Indigenous Storytelling and Creative Strategy Consultant</w:t>
      </w:r>
      <w:r w:rsidRPr="00DD1AB9">
        <w:rPr>
          <w:rFonts w:ascii="Arial" w:hAnsi="Arial" w:cs="Arial"/>
          <w:color w:val="333333"/>
          <w:sz w:val="20"/>
          <w:shd w:val="clear" w:color="auto" w:fill="FFFFFF"/>
        </w:rPr>
        <w:t>.</w:t>
      </w:r>
    </w:p>
    <w:p w14:paraId="6E18FEAA" w14:textId="77777777" w:rsidR="00DD1AB9" w:rsidRPr="009A75DF" w:rsidRDefault="00DD1AB9" w:rsidP="00165BD3">
      <w:pPr>
        <w:pStyle w:val="Body"/>
        <w:rPr>
          <w:rFonts w:ascii="Arial" w:hAnsi="Arial" w:cs="Arial"/>
          <w:color w:val="FF0000"/>
          <w:sz w:val="20"/>
        </w:rPr>
      </w:pPr>
    </w:p>
    <w:p w14:paraId="2C91C5B9" w14:textId="77777777" w:rsidR="00165BD3" w:rsidRPr="000910DB" w:rsidRDefault="00165BD3" w:rsidP="00165BD3">
      <w:pPr>
        <w:pStyle w:val="Body"/>
        <w:rPr>
          <w:rFonts w:ascii="Arial" w:hAnsi="Arial" w:cs="Arial"/>
          <w:color w:val="FF0000"/>
          <w:sz w:val="20"/>
        </w:rPr>
      </w:pPr>
      <w:r w:rsidRPr="000910DB">
        <w:rPr>
          <w:rFonts w:ascii="Arial" w:hAnsi="Arial" w:cs="Arial"/>
          <w:sz w:val="20"/>
        </w:rPr>
        <w:t xml:space="preserve">For more information, please </w:t>
      </w:r>
      <w:r w:rsidRPr="000910DB">
        <w:rPr>
          <w:rFonts w:ascii="Arial" w:hAnsi="Arial" w:cs="Arial"/>
          <w:color w:val="auto"/>
          <w:sz w:val="20"/>
        </w:rPr>
        <w:t>call [sponsoring organization] at [phone number].</w:t>
      </w:r>
    </w:p>
    <w:p w14:paraId="6F5B204C" w14:textId="77777777" w:rsidR="00165BD3" w:rsidRPr="00610EF9" w:rsidRDefault="00165BD3" w:rsidP="00165BD3">
      <w:pPr>
        <w:pStyle w:val="Body"/>
        <w:rPr>
          <w:rFonts w:ascii="Arial" w:hAnsi="Arial" w:cs="Arial"/>
          <w:sz w:val="20"/>
        </w:rPr>
      </w:pPr>
    </w:p>
    <w:p w14:paraId="15F2F880" w14:textId="77777777" w:rsidR="00165BD3" w:rsidRPr="00610EF9" w:rsidRDefault="00165BD3" w:rsidP="00165BD3">
      <w:pPr>
        <w:pStyle w:val="Body"/>
        <w:jc w:val="center"/>
        <w:rPr>
          <w:rFonts w:ascii="Arial" w:hAnsi="Arial" w:cs="Arial"/>
          <w:sz w:val="20"/>
        </w:rPr>
      </w:pPr>
      <w:r w:rsidRPr="00610EF9">
        <w:rPr>
          <w:rFonts w:ascii="Arial" w:hAnsi="Arial" w:cs="Arial"/>
          <w:sz w:val="20"/>
        </w:rPr>
        <w:t>###</w:t>
      </w:r>
    </w:p>
    <w:p w14:paraId="253407C4" w14:textId="77777777" w:rsidR="00165BD3" w:rsidRPr="00610EF9" w:rsidRDefault="00165BD3" w:rsidP="00165BD3">
      <w:pPr>
        <w:pStyle w:val="Body"/>
        <w:rPr>
          <w:rFonts w:ascii="Arial" w:hAnsi="Arial" w:cs="Arial"/>
          <w:sz w:val="20"/>
        </w:rPr>
      </w:pPr>
    </w:p>
    <w:p w14:paraId="581AA5B2" w14:textId="77777777" w:rsidR="00165BD3" w:rsidRPr="00610EF9" w:rsidRDefault="00165BD3" w:rsidP="00165BD3">
      <w:pPr>
        <w:pStyle w:val="Body"/>
        <w:rPr>
          <w:rFonts w:ascii="Arial" w:eastAsia="Times New Roman" w:hAnsi="Arial" w:cs="Arial"/>
          <w:color w:val="auto"/>
          <w:sz w:val="20"/>
          <w:lang w:bidi="x-none"/>
        </w:rPr>
      </w:pPr>
      <w:r w:rsidRPr="00610EF9">
        <w:rPr>
          <w:rFonts w:ascii="Arial" w:hAnsi="Arial" w:cs="Arial"/>
          <w:sz w:val="20"/>
        </w:rPr>
        <w:t>Contact person: [project organizer and phone number]</w:t>
      </w:r>
    </w:p>
    <w:p w14:paraId="2A586476" w14:textId="77777777" w:rsidR="00CB4118" w:rsidRDefault="00CB4118"/>
    <w:sectPr w:rsidR="00CB4118">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MS Mincho"/>
    <w:panose1 w:val="020B0604020202020204"/>
    <w:charset w:val="80"/>
    <w:family w:val="auto"/>
    <w:pitch w:val="variable"/>
    <w:sig w:usb0="00000000" w:usb1="00000000" w:usb2="07040001"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D692B"/>
    <w:multiLevelType w:val="multilevel"/>
    <w:tmpl w:val="A60E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599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D3"/>
    <w:rsid w:val="00066E56"/>
    <w:rsid w:val="0008509A"/>
    <w:rsid w:val="000910DB"/>
    <w:rsid w:val="000A70AC"/>
    <w:rsid w:val="000D7026"/>
    <w:rsid w:val="001025DE"/>
    <w:rsid w:val="00165BD3"/>
    <w:rsid w:val="00170033"/>
    <w:rsid w:val="0017218C"/>
    <w:rsid w:val="0019279E"/>
    <w:rsid w:val="003357E0"/>
    <w:rsid w:val="0038370F"/>
    <w:rsid w:val="00566913"/>
    <w:rsid w:val="0059214D"/>
    <w:rsid w:val="005A7595"/>
    <w:rsid w:val="00610EF9"/>
    <w:rsid w:val="00612AB6"/>
    <w:rsid w:val="00663BB0"/>
    <w:rsid w:val="006C1B81"/>
    <w:rsid w:val="00702CDD"/>
    <w:rsid w:val="00705830"/>
    <w:rsid w:val="0071493A"/>
    <w:rsid w:val="007D5B1A"/>
    <w:rsid w:val="00866448"/>
    <w:rsid w:val="00973E4E"/>
    <w:rsid w:val="009A75DF"/>
    <w:rsid w:val="00B35A6A"/>
    <w:rsid w:val="00B60194"/>
    <w:rsid w:val="00B63A60"/>
    <w:rsid w:val="00C152EB"/>
    <w:rsid w:val="00CB4118"/>
    <w:rsid w:val="00CF7B87"/>
    <w:rsid w:val="00D1752D"/>
    <w:rsid w:val="00DD1AB9"/>
    <w:rsid w:val="00E40D23"/>
    <w:rsid w:val="00ED0ADA"/>
    <w:rsid w:val="00F406AE"/>
    <w:rsid w:val="00FB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3676"/>
  <w15:chartTrackingRefBased/>
  <w15:docId w15:val="{723507C5-D028-B143-A43F-75A17FEC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D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65BD3"/>
    <w:rPr>
      <w:rFonts w:ascii="Helvetica" w:eastAsia="ヒラギノ角ゴ Pro W3" w:hAnsi="Helvetica" w:cs="Times New Roman"/>
      <w:color w:val="000000"/>
      <w:kern w:val="0"/>
      <w:szCs w:val="20"/>
      <w14:ligatures w14:val="none"/>
    </w:rPr>
  </w:style>
  <w:style w:type="paragraph" w:styleId="NormalWeb">
    <w:name w:val="Normal (Web)"/>
    <w:basedOn w:val="Normal"/>
    <w:uiPriority w:val="99"/>
    <w:unhideWhenUsed/>
    <w:rsid w:val="003357E0"/>
    <w:pPr>
      <w:spacing w:before="100" w:beforeAutospacing="1" w:after="100" w:afterAutospacing="1"/>
    </w:pPr>
  </w:style>
  <w:style w:type="character" w:styleId="Hyperlink">
    <w:name w:val="Hyperlink"/>
    <w:basedOn w:val="DefaultParagraphFont"/>
    <w:uiPriority w:val="99"/>
    <w:semiHidden/>
    <w:unhideWhenUsed/>
    <w:rsid w:val="00DD1A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o-nsn.gov/" TargetMode="External"/><Relationship Id="rId5" Type="http://schemas.openxmlformats.org/officeDocument/2006/relationships/hyperlink" Target="https://blackfeetn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397</Words>
  <Characters>2165</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John</dc:creator>
  <cp:keywords/>
  <dc:description/>
  <cp:lastModifiedBy>Bevill, Jennifer</cp:lastModifiedBy>
  <cp:revision>3</cp:revision>
  <dcterms:created xsi:type="dcterms:W3CDTF">2026-02-12T22:51:00Z</dcterms:created>
  <dcterms:modified xsi:type="dcterms:W3CDTF">2026-02-12T23:12:00Z</dcterms:modified>
</cp:coreProperties>
</file>