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90DD4" w14:textId="04CF793C" w:rsidR="00394D7C" w:rsidRDefault="002F0D84" w:rsidP="002F0D84">
      <w:pPr>
        <w:jc w:val="center"/>
        <w:rPr>
          <w:b/>
          <w:bCs/>
        </w:rPr>
      </w:pPr>
      <w:r>
        <w:rPr>
          <w:b/>
          <w:bCs/>
        </w:rPr>
        <w:t xml:space="preserve">Ad Hoc Governance Committee Meeting, March </w:t>
      </w:r>
      <w:r w:rsidR="00E364B8">
        <w:rPr>
          <w:b/>
          <w:bCs/>
        </w:rPr>
        <w:t>15</w:t>
      </w:r>
      <w:r>
        <w:rPr>
          <w:b/>
          <w:bCs/>
        </w:rPr>
        <w:t xml:space="preserve">, 2023 </w:t>
      </w:r>
      <w:r w:rsidR="00E364B8">
        <w:rPr>
          <w:b/>
          <w:bCs/>
        </w:rPr>
        <w:t>4</w:t>
      </w:r>
      <w:r>
        <w:rPr>
          <w:b/>
          <w:bCs/>
        </w:rPr>
        <w:t>:00 pm, Zoom</w:t>
      </w:r>
    </w:p>
    <w:p w14:paraId="6D7BA34B" w14:textId="67595EED" w:rsidR="002F0D84" w:rsidRDefault="002F0D84" w:rsidP="002F0D84">
      <w:pPr>
        <w:jc w:val="center"/>
        <w:rPr>
          <w:b/>
          <w:bCs/>
        </w:rPr>
      </w:pPr>
      <w:r>
        <w:rPr>
          <w:b/>
          <w:bCs/>
        </w:rPr>
        <w:t>Minutes</w:t>
      </w:r>
    </w:p>
    <w:p w14:paraId="6A9B862F" w14:textId="6C196C3F" w:rsidR="002F0D84" w:rsidRPr="007753A1" w:rsidRDefault="002F0D84" w:rsidP="002F0D84">
      <w:pPr>
        <w:spacing w:after="0" w:line="240" w:lineRule="auto"/>
        <w:rPr>
          <w:i/>
          <w:iCs/>
        </w:rPr>
      </w:pPr>
      <w:r w:rsidRPr="007753A1">
        <w:rPr>
          <w:i/>
          <w:iCs/>
        </w:rPr>
        <w:t xml:space="preserve">In attendance: Carol Bradley, </w:t>
      </w:r>
      <w:r w:rsidR="00E364B8">
        <w:rPr>
          <w:i/>
          <w:iCs/>
        </w:rPr>
        <w:t xml:space="preserve">David Dietrich, </w:t>
      </w:r>
      <w:r w:rsidRPr="007753A1">
        <w:rPr>
          <w:i/>
          <w:iCs/>
        </w:rPr>
        <w:t xml:space="preserve">Jamie Doggett, </w:t>
      </w:r>
      <w:r w:rsidR="00E364B8">
        <w:rPr>
          <w:i/>
          <w:iCs/>
        </w:rPr>
        <w:t xml:space="preserve">Lynda Grande, </w:t>
      </w:r>
      <w:r w:rsidRPr="007753A1">
        <w:rPr>
          <w:i/>
          <w:iCs/>
        </w:rPr>
        <w:t xml:space="preserve">Mary Hernandez, Carla Homstad </w:t>
      </w:r>
      <w:r w:rsidR="00E364B8">
        <w:rPr>
          <w:i/>
          <w:iCs/>
        </w:rPr>
        <w:t xml:space="preserve">(chair), </w:t>
      </w:r>
      <w:r w:rsidRPr="007753A1">
        <w:rPr>
          <w:i/>
          <w:iCs/>
        </w:rPr>
        <w:t>and staff member Kim Anderson.</w:t>
      </w:r>
    </w:p>
    <w:p w14:paraId="6244EC55" w14:textId="092B66A7" w:rsidR="002F0D84" w:rsidRDefault="002F0D84" w:rsidP="002F0D84">
      <w:pPr>
        <w:spacing w:after="0" w:line="240" w:lineRule="auto"/>
      </w:pPr>
    </w:p>
    <w:p w14:paraId="33DBF5BC" w14:textId="218D37C1" w:rsidR="00551FDB" w:rsidRDefault="00E364B8" w:rsidP="002F0D84">
      <w:pPr>
        <w:spacing w:after="0" w:line="240" w:lineRule="auto"/>
      </w:pPr>
      <w:r>
        <w:t>Carla Homstad began the meeting by stating that the primary purpose of the ad hoc committee was to make recommendations to the full board regarding standing committees. Committee members discussed the suggestion (from Mary Hernandez) that they create a board calendar so that current and potential board members could see various committee workloads and when</w:t>
      </w:r>
      <w:r w:rsidR="00780467">
        <w:t xml:space="preserve"> attendance was expected</w:t>
      </w:r>
      <w:r>
        <w:t xml:space="preserve">. The committee discussed the possibility of disbanding </w:t>
      </w:r>
      <w:r w:rsidR="00780467">
        <w:t>some committees</w:t>
      </w:r>
      <w:r>
        <w:t xml:space="preserve"> and Mary explained the difference between operational </w:t>
      </w:r>
      <w:r w:rsidR="00EE1491">
        <w:t xml:space="preserve">and </w:t>
      </w:r>
      <w:r>
        <w:t xml:space="preserve">governance activities. </w:t>
      </w:r>
      <w:r w:rsidR="00551FDB">
        <w:t xml:space="preserve">Committee members discussed whether there was a need for a resource development </w:t>
      </w:r>
      <w:r w:rsidR="00EE1491">
        <w:t>committee</w:t>
      </w:r>
      <w:r w:rsidR="00551FDB">
        <w:t>. Mary</w:t>
      </w:r>
      <w:r>
        <w:t xml:space="preserve"> noted that many boards hav</w:t>
      </w:r>
      <w:r w:rsidR="00EE1491">
        <w:t>e</w:t>
      </w:r>
      <w:r>
        <w:t xml:space="preserve"> only three standing committees – governance, executive, and finance – with subcommittees and ad hoc committees stemming from those. </w:t>
      </w:r>
      <w:r w:rsidR="00551FDB">
        <w:t>David and Mary clarified that the executive committee takes care of business that emerges between board meetings. Carla wrapped up the meeting by asking all committee members to take a look at the draft ad hoc governance committee charter that will be saved in the board portal and add documents and thoughts within the next week. The committee will meet in two weeks.</w:t>
      </w:r>
    </w:p>
    <w:p w14:paraId="72302C66" w14:textId="77777777" w:rsidR="00551FDB" w:rsidRDefault="00551FDB" w:rsidP="002F0D84">
      <w:pPr>
        <w:spacing w:after="0" w:line="240" w:lineRule="auto"/>
      </w:pPr>
    </w:p>
    <w:p w14:paraId="0DEAD445" w14:textId="5C1460E5" w:rsidR="007753A1" w:rsidRPr="007753A1" w:rsidRDefault="007753A1" w:rsidP="002F0D84">
      <w:pPr>
        <w:spacing w:after="0" w:line="240" w:lineRule="auto"/>
        <w:rPr>
          <w:i/>
          <w:iCs/>
        </w:rPr>
      </w:pPr>
      <w:r w:rsidRPr="007753A1">
        <w:rPr>
          <w:i/>
          <w:iCs/>
        </w:rPr>
        <w:t xml:space="preserve">The meeting adjourned at </w:t>
      </w:r>
      <w:r w:rsidR="00551FDB">
        <w:rPr>
          <w:i/>
          <w:iCs/>
        </w:rPr>
        <w:t>5:20</w:t>
      </w:r>
      <w:r w:rsidRPr="007753A1">
        <w:rPr>
          <w:i/>
          <w:iCs/>
        </w:rPr>
        <w:t xml:space="preserve"> pm. </w:t>
      </w:r>
    </w:p>
    <w:p w14:paraId="661413A1" w14:textId="006D10E8" w:rsidR="002F0D84" w:rsidRPr="002F0D84" w:rsidRDefault="002F0D84" w:rsidP="002F0D84">
      <w:pPr>
        <w:spacing w:after="0" w:line="240" w:lineRule="auto"/>
      </w:pPr>
    </w:p>
    <w:sectPr w:rsidR="002F0D84" w:rsidRPr="002F0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84"/>
    <w:rsid w:val="002F0D84"/>
    <w:rsid w:val="00394D7C"/>
    <w:rsid w:val="00551FDB"/>
    <w:rsid w:val="007753A1"/>
    <w:rsid w:val="00780467"/>
    <w:rsid w:val="00867613"/>
    <w:rsid w:val="009C36FA"/>
    <w:rsid w:val="00E364B8"/>
    <w:rsid w:val="00EE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0420"/>
  <w15:chartTrackingRefBased/>
  <w15:docId w15:val="{DDFF1764-DED5-441C-858A-04E93D8E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Kim</dc:creator>
  <cp:keywords/>
  <dc:description/>
  <cp:lastModifiedBy>Anderson, Kim</cp:lastModifiedBy>
  <cp:revision>4</cp:revision>
  <dcterms:created xsi:type="dcterms:W3CDTF">2023-03-16T16:55:00Z</dcterms:created>
  <dcterms:modified xsi:type="dcterms:W3CDTF">2023-03-16T22:24:00Z</dcterms:modified>
</cp:coreProperties>
</file>